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71" w:rsidRDefault="00B16471" w:rsidP="00AD5CAE">
      <w:pPr>
        <w:pStyle w:val="berschrift2"/>
      </w:pPr>
      <w:r w:rsidRPr="00A7598D">
        <w:rPr>
          <w:noProof/>
          <w:color w:val="002060"/>
          <w:lang w:val="de-DE" w:eastAsia="de-DE"/>
        </w:rPr>
        <w:drawing>
          <wp:anchor distT="0" distB="0" distL="114300" distR="114300" simplePos="0" relativeHeight="251661312" behindDoc="1" locked="0" layoutInCell="1" allowOverlap="1" wp14:anchorId="29538D5E" wp14:editId="05630B78">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noProof/>
          <w:lang w:val="de-DE" w:eastAsia="de-DE"/>
        </w:rPr>
        <w:drawing>
          <wp:anchor distT="0" distB="0" distL="114300" distR="114300" simplePos="0" relativeHeight="251660288" behindDoc="1" locked="0" layoutInCell="1" allowOverlap="1" wp14:anchorId="43BBB689" wp14:editId="13568B9A">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10">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noProof/>
          <w:lang w:val="de-DE" w:eastAsia="de-DE"/>
        </w:rPr>
        <w:drawing>
          <wp:anchor distT="0" distB="0" distL="114300" distR="114300" simplePos="0" relativeHeight="251659264" behindDoc="1" locked="0" layoutInCell="1" allowOverlap="1" wp14:anchorId="7A3640A6" wp14:editId="0E5B18DE">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r w:rsidR="006A2B10" w:rsidRPr="00A44169">
        <w:rPr>
          <w:rFonts w:ascii="Tahoma" w:hAnsi="Tahoma" w:cs="Tahoma"/>
          <w:color w:val="002060"/>
          <w:sz w:val="24"/>
          <w:szCs w:val="24"/>
        </w:rPr>
        <w:t xml:space="preserve">Schülers: </w:t>
      </w:r>
      <w:r w:rsidR="00CD02B2">
        <w:rPr>
          <w:rFonts w:ascii="Tahoma" w:hAnsi="Tahoma" w:cs="Tahoma"/>
          <w:color w:val="002060"/>
          <w:sz w:val="32"/>
          <w:szCs w:val="32"/>
        </w:rPr>
        <w:t>Nicole Held</w:t>
      </w: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w:t>
      </w:r>
      <w:r w:rsidR="00CD02B2">
        <w:rPr>
          <w:rFonts w:ascii="Tahoma" w:hAnsi="Tahoma" w:cs="Tahoma"/>
          <w:color w:val="002060"/>
          <w:sz w:val="32"/>
          <w:szCs w:val="32"/>
        </w:rPr>
        <w:t>13</w:t>
      </w:r>
      <w:r w:rsidR="006A2B10" w:rsidRPr="00A44169">
        <w:rPr>
          <w:rFonts w:ascii="Tahoma" w:hAnsi="Tahoma" w:cs="Tahoma"/>
          <w:color w:val="002060"/>
          <w:sz w:val="32"/>
          <w:szCs w:val="32"/>
        </w:rPr>
        <w:t xml:space="preserve"> </w:t>
      </w:r>
      <w:r w:rsidRPr="00A44169">
        <w:rPr>
          <w:rFonts w:ascii="Tahoma" w:hAnsi="Tahoma" w:cs="Tahoma"/>
          <w:color w:val="002060"/>
          <w:sz w:val="32"/>
          <w:szCs w:val="32"/>
        </w:rPr>
        <w:t xml:space="preserve">Schule: </w:t>
      </w:r>
      <w:r w:rsidR="00CD02B2">
        <w:rPr>
          <w:rFonts w:ascii="Tahoma" w:hAnsi="Tahoma" w:cs="Tahoma"/>
          <w:color w:val="002060"/>
          <w:sz w:val="32"/>
          <w:szCs w:val="32"/>
        </w:rPr>
        <w:t xml:space="preserve">NMS </w:t>
      </w:r>
      <w:proofErr w:type="spellStart"/>
      <w:r w:rsidR="00CD02B2">
        <w:rPr>
          <w:rFonts w:ascii="Tahoma" w:hAnsi="Tahoma" w:cs="Tahoma"/>
          <w:color w:val="002060"/>
          <w:sz w:val="32"/>
          <w:szCs w:val="32"/>
        </w:rPr>
        <w:t>Zellerndorf</w:t>
      </w:r>
      <w:proofErr w:type="spellEnd"/>
    </w:p>
    <w:p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sidR="00243C8C">
        <w:rPr>
          <w:rFonts w:ascii="Tahoma" w:hAnsi="Tahoma" w:cs="Tahoma"/>
          <w:color w:val="002060"/>
          <w:sz w:val="32"/>
          <w:szCs w:val="32"/>
        </w:rPr>
        <w:t xml:space="preserve">3.Klasse </w:t>
      </w:r>
      <w:r w:rsidRPr="00A44169">
        <w:rPr>
          <w:rFonts w:ascii="Tahoma" w:hAnsi="Tahoma" w:cs="Tahoma"/>
          <w:color w:val="002060"/>
          <w:sz w:val="32"/>
          <w:szCs w:val="32"/>
        </w:rPr>
        <w:t xml:space="preserve"> </w:t>
      </w:r>
      <w:r w:rsidR="00B16471" w:rsidRPr="00A44169">
        <w:rPr>
          <w:rFonts w:ascii="Tahoma" w:hAnsi="Tahoma" w:cs="Tahoma"/>
          <w:color w:val="002060"/>
          <w:sz w:val="32"/>
          <w:szCs w:val="32"/>
        </w:rPr>
        <w:t>Ort:</w:t>
      </w:r>
      <w:r w:rsidRPr="00A44169">
        <w:rPr>
          <w:rFonts w:ascii="Tahoma" w:hAnsi="Tahoma" w:cs="Tahoma"/>
          <w:color w:val="002060"/>
          <w:sz w:val="32"/>
          <w:szCs w:val="32"/>
        </w:rPr>
        <w:t xml:space="preserve"> </w:t>
      </w:r>
      <w:proofErr w:type="spellStart"/>
      <w:r w:rsidR="00243C8C">
        <w:rPr>
          <w:rFonts w:ascii="Tahoma" w:hAnsi="Tahoma" w:cs="Tahoma"/>
          <w:color w:val="002060"/>
          <w:sz w:val="32"/>
          <w:szCs w:val="32"/>
        </w:rPr>
        <w:t>Zellerndorf</w:t>
      </w:r>
      <w:proofErr w:type="spellEnd"/>
      <w:r w:rsidR="00243C8C">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Pr="00C46E76" w:rsidRDefault="00DF316E" w:rsidP="007762A5">
      <w:pPr>
        <w:spacing w:after="0" w:line="360" w:lineRule="auto"/>
        <w:rPr>
          <w:rFonts w:ascii="Tahoma" w:hAnsi="Tahoma" w:cs="Tahoma"/>
          <w:b/>
          <w:color w:val="002060"/>
          <w:sz w:val="36"/>
          <w:szCs w:val="36"/>
          <w:lang w:val="en-US"/>
        </w:rPr>
      </w:pPr>
      <w:r w:rsidRPr="00A44169">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1AF1FFD3" wp14:editId="50EFF414">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762A5" w:rsidRPr="00C46E76">
        <w:rPr>
          <w:rFonts w:ascii="Tahoma" w:hAnsi="Tahoma" w:cs="Tahoma"/>
          <w:color w:val="002060"/>
          <w:sz w:val="28"/>
          <w:szCs w:val="28"/>
          <w:lang w:val="en-US"/>
        </w:rPr>
        <w:t>Foto</w:t>
      </w:r>
      <w:proofErr w:type="spellEnd"/>
      <w:r w:rsidR="007762A5" w:rsidRPr="00C46E76">
        <w:rPr>
          <w:rFonts w:ascii="Tahoma" w:hAnsi="Tahoma" w:cs="Tahoma"/>
          <w:color w:val="002060"/>
          <w:sz w:val="28"/>
          <w:szCs w:val="28"/>
          <w:lang w:val="en-US"/>
        </w:rPr>
        <w:t>:</w:t>
      </w:r>
      <w:r w:rsidR="007762A5" w:rsidRPr="00C46E76">
        <w:rPr>
          <w:rFonts w:ascii="Tahoma" w:hAnsi="Tahoma" w:cs="Tahoma"/>
          <w:b/>
          <w:color w:val="002060"/>
          <w:sz w:val="28"/>
          <w:szCs w:val="28"/>
          <w:lang w:val="en-US"/>
        </w:rPr>
        <w:t xml:space="preserve"> </w:t>
      </w:r>
      <w:r w:rsidR="007762A5" w:rsidRPr="00C46E76">
        <w:rPr>
          <w:rFonts w:ascii="Tahoma" w:hAnsi="Tahoma" w:cs="Tahoma"/>
          <w:color w:val="002060"/>
          <w:sz w:val="28"/>
          <w:szCs w:val="28"/>
          <w:lang w:val="en-US"/>
        </w:rPr>
        <w:t>„</w:t>
      </w:r>
      <w:proofErr w:type="spellStart"/>
      <w:r w:rsidRPr="00C46E76">
        <w:rPr>
          <w:rFonts w:ascii="Tahoma" w:hAnsi="Tahoma" w:cs="Tahoma"/>
          <w:color w:val="002060"/>
          <w:sz w:val="28"/>
          <w:szCs w:val="28"/>
          <w:lang w:val="en-US"/>
        </w:rPr>
        <w:t>Natur</w:t>
      </w:r>
      <w:proofErr w:type="spellEnd"/>
      <w:r w:rsidRPr="00C46E76">
        <w:rPr>
          <w:rFonts w:ascii="Tahoma" w:hAnsi="Tahoma" w:cs="Tahoma"/>
          <w:color w:val="002060"/>
          <w:sz w:val="28"/>
          <w:szCs w:val="28"/>
          <w:lang w:val="en-US"/>
        </w:rPr>
        <w:t xml:space="preserve"> </w:t>
      </w:r>
      <w:proofErr w:type="spellStart"/>
      <w:r w:rsidRPr="00C46E76">
        <w:rPr>
          <w:rFonts w:ascii="Tahoma" w:hAnsi="Tahoma" w:cs="Tahoma"/>
          <w:color w:val="002060"/>
          <w:sz w:val="28"/>
          <w:szCs w:val="28"/>
          <w:lang w:val="en-US"/>
        </w:rPr>
        <w:t>pur</w:t>
      </w:r>
      <w:proofErr w:type="spellEnd"/>
      <w:proofErr w:type="gramStart"/>
      <w:r w:rsidRPr="00C46E76">
        <w:rPr>
          <w:rFonts w:ascii="Tahoma" w:hAnsi="Tahoma" w:cs="Tahoma"/>
          <w:color w:val="002060"/>
          <w:sz w:val="28"/>
          <w:szCs w:val="28"/>
          <w:lang w:val="en-US"/>
        </w:rPr>
        <w:t>!</w:t>
      </w:r>
      <w:r w:rsidR="007762A5" w:rsidRPr="00C46E76">
        <w:rPr>
          <w:rFonts w:ascii="Tahoma" w:hAnsi="Tahoma" w:cs="Tahoma"/>
          <w:color w:val="002060"/>
          <w:sz w:val="28"/>
          <w:szCs w:val="28"/>
          <w:lang w:val="en-US"/>
        </w:rPr>
        <w:t>“</w:t>
      </w:r>
      <w:proofErr w:type="gramEnd"/>
      <w:r w:rsidR="007762A5" w:rsidRPr="00C46E76">
        <w:rPr>
          <w:rFonts w:ascii="Tahoma" w:hAnsi="Tahoma" w:cs="Tahoma"/>
          <w:color w:val="002060"/>
          <w:sz w:val="28"/>
          <w:szCs w:val="28"/>
          <w:lang w:val="en-US"/>
        </w:rPr>
        <w:t xml:space="preserve"> – </w:t>
      </w:r>
      <w:r w:rsidRPr="00C46E76">
        <w:rPr>
          <w:rFonts w:ascii="Tahoma" w:hAnsi="Tahoma" w:cs="Tahoma"/>
          <w:color w:val="002060"/>
          <w:sz w:val="28"/>
          <w:szCs w:val="28"/>
          <w:lang w:val="en-US"/>
        </w:rPr>
        <w:t>Vanessa I.</w:t>
      </w:r>
    </w:p>
    <w:p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Der Klassenraum liegt im Halbdunkel. </w:t>
      </w:r>
      <w:proofErr w:type="spellStart"/>
      <w:r w:rsidRPr="00DF316E">
        <w:rPr>
          <w:rFonts w:ascii="Tahoma" w:hAnsi="Tahoma" w:cs="Tahoma"/>
          <w:color w:val="002060"/>
          <w:sz w:val="24"/>
          <w:szCs w:val="24"/>
        </w:rPr>
        <w:t>Kinder</w:t>
      </w:r>
      <w:r w:rsidR="00CA7754">
        <w:rPr>
          <w:rFonts w:ascii="Tahoma" w:hAnsi="Tahoma" w:cs="Tahoma"/>
          <w:color w:val="002060"/>
          <w:sz w:val="24"/>
          <w:szCs w:val="24"/>
        </w:rPr>
        <w:softHyphen/>
      </w:r>
      <w:r w:rsidRPr="00DF316E">
        <w:rPr>
          <w:rFonts w:ascii="Tahoma" w:hAnsi="Tahoma" w:cs="Tahoma"/>
          <w:color w:val="002060"/>
          <w:sz w:val="24"/>
          <w:szCs w:val="24"/>
        </w:rPr>
        <w:t>köpfe</w:t>
      </w:r>
      <w:proofErr w:type="spellEnd"/>
      <w:r w:rsidRPr="00DF316E">
        <w:rPr>
          <w:rFonts w:ascii="Tahoma" w:hAnsi="Tahoma" w:cs="Tahoma"/>
          <w:color w:val="002060"/>
          <w:sz w:val="24"/>
          <w:szCs w:val="24"/>
        </w:rPr>
        <w:t xml:space="preserv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Man könnte meinen, er versteht tatsächlich. Davon lässt sich Martin aber nicht täuschen. Was das Verstehen von Schülern und ihren Bedürfnissen betrifft, sind die meisten Lehrer in etwa so engagiert bei der Sache wie Martin beim </w:t>
      </w:r>
      <w:proofErr w:type="spellStart"/>
      <w:r w:rsidRPr="00DF316E">
        <w:rPr>
          <w:rFonts w:ascii="Tahoma" w:hAnsi="Tahoma" w:cs="Tahoma"/>
          <w:color w:val="002060"/>
          <w:sz w:val="24"/>
          <w:szCs w:val="24"/>
        </w:rPr>
        <w:t>Barbiepuppen</w:t>
      </w:r>
      <w:r w:rsidR="00A44169">
        <w:rPr>
          <w:rFonts w:ascii="Tahoma" w:hAnsi="Tahoma" w:cs="Tahoma"/>
          <w:color w:val="002060"/>
          <w:sz w:val="24"/>
          <w:szCs w:val="24"/>
        </w:rPr>
        <w:softHyphen/>
      </w:r>
      <w:r w:rsidRPr="00DF316E">
        <w:rPr>
          <w:rFonts w:ascii="Tahoma" w:hAnsi="Tahoma" w:cs="Tahoma"/>
          <w:color w:val="002060"/>
          <w:sz w:val="24"/>
          <w:szCs w:val="24"/>
        </w:rPr>
        <w:t>spielen</w:t>
      </w:r>
      <w:proofErr w:type="spellEnd"/>
      <w:r w:rsidRPr="00DF316E">
        <w:rPr>
          <w:rFonts w:ascii="Tahoma" w:hAnsi="Tahoma" w:cs="Tahoma"/>
          <w:color w:val="002060"/>
          <w:sz w:val="24"/>
          <w:szCs w:val="24"/>
        </w:rPr>
        <w:t xml:space="preserve"> mit seiner kleinen Schwester. Man hat weiß Gott Besseres zu tun.</w:t>
      </w:r>
    </w:p>
    <w:p w:rsidR="00B90D2B"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p>
    <w:p w:rsidR="00753B67" w:rsidRDefault="00CD02B2" w:rsidP="00DF316E">
      <w:pPr>
        <w:spacing w:after="0" w:line="360" w:lineRule="auto"/>
        <w:rPr>
          <w:rFonts w:ascii="Tahoma" w:hAnsi="Tahoma" w:cs="Tahoma"/>
          <w:color w:val="002060"/>
          <w:sz w:val="24"/>
          <w:szCs w:val="24"/>
        </w:rPr>
      </w:pPr>
      <w:r>
        <w:rPr>
          <w:rFonts w:ascii="Tahoma" w:hAnsi="Tahoma" w:cs="Tahoma"/>
          <w:color w:val="002060"/>
          <w:sz w:val="24"/>
          <w:szCs w:val="24"/>
        </w:rPr>
        <w:t>„Eine Brücke.“ sagte er gähnend. „Ist das alles</w:t>
      </w:r>
      <w:r w:rsidR="00C46E76">
        <w:rPr>
          <w:rFonts w:ascii="Tahoma" w:hAnsi="Tahoma" w:cs="Tahoma"/>
          <w:color w:val="002060"/>
          <w:sz w:val="24"/>
          <w:szCs w:val="24"/>
        </w:rPr>
        <w:t>,</w:t>
      </w:r>
      <w:r>
        <w:rPr>
          <w:rFonts w:ascii="Tahoma" w:hAnsi="Tahoma" w:cs="Tahoma"/>
          <w:color w:val="002060"/>
          <w:sz w:val="24"/>
          <w:szCs w:val="24"/>
        </w:rPr>
        <w:t xml:space="preserve"> was du siehst?“</w:t>
      </w:r>
      <w:r w:rsidR="00C46E76">
        <w:rPr>
          <w:rFonts w:ascii="Tahoma" w:hAnsi="Tahoma" w:cs="Tahoma"/>
          <w:color w:val="002060"/>
          <w:sz w:val="24"/>
          <w:szCs w:val="24"/>
        </w:rPr>
        <w:t>,</w:t>
      </w:r>
      <w:r>
        <w:rPr>
          <w:rFonts w:ascii="Tahoma" w:hAnsi="Tahoma" w:cs="Tahoma"/>
          <w:color w:val="002060"/>
          <w:sz w:val="24"/>
          <w:szCs w:val="24"/>
        </w:rPr>
        <w:t xml:space="preserve"> fragte Herr Kofler</w:t>
      </w:r>
      <w:r w:rsidR="00243C8C">
        <w:rPr>
          <w:rFonts w:ascii="Tahoma" w:hAnsi="Tahoma" w:cs="Tahoma"/>
          <w:color w:val="002060"/>
          <w:sz w:val="24"/>
          <w:szCs w:val="24"/>
        </w:rPr>
        <w:t xml:space="preserve"> empört. „Mit ‘ner Menge Grünzeug  </w:t>
      </w:r>
      <w:r w:rsidR="00C46E76">
        <w:rPr>
          <w:rFonts w:ascii="Tahoma" w:hAnsi="Tahoma" w:cs="Tahoma"/>
          <w:color w:val="002060"/>
          <w:sz w:val="24"/>
          <w:szCs w:val="24"/>
        </w:rPr>
        <w:t>drum rum und ‘nem Fluss drunter</w:t>
      </w:r>
      <w:r w:rsidR="00243C8C">
        <w:rPr>
          <w:rFonts w:ascii="Tahoma" w:hAnsi="Tahoma" w:cs="Tahoma"/>
          <w:color w:val="002060"/>
          <w:sz w:val="24"/>
          <w:szCs w:val="24"/>
        </w:rPr>
        <w:t>“</w:t>
      </w:r>
      <w:r w:rsidR="00C46E76">
        <w:rPr>
          <w:rFonts w:ascii="Tahoma" w:hAnsi="Tahoma" w:cs="Tahoma"/>
          <w:color w:val="002060"/>
          <w:sz w:val="24"/>
          <w:szCs w:val="24"/>
        </w:rPr>
        <w:t>,</w:t>
      </w:r>
      <w:r w:rsidR="00243C8C">
        <w:rPr>
          <w:rFonts w:ascii="Tahoma" w:hAnsi="Tahoma" w:cs="Tahoma"/>
          <w:color w:val="002060"/>
          <w:sz w:val="24"/>
          <w:szCs w:val="24"/>
        </w:rPr>
        <w:t xml:space="preserve"> sagte der Schüler </w:t>
      </w:r>
      <w:r w:rsidR="006E63B7">
        <w:rPr>
          <w:rFonts w:ascii="Tahoma" w:hAnsi="Tahoma" w:cs="Tahoma"/>
          <w:color w:val="002060"/>
          <w:sz w:val="24"/>
          <w:szCs w:val="24"/>
        </w:rPr>
        <w:t>gelangweilt</w:t>
      </w:r>
      <w:r w:rsidR="00243C8C">
        <w:rPr>
          <w:rFonts w:ascii="Tahoma" w:hAnsi="Tahoma" w:cs="Tahoma"/>
          <w:color w:val="002060"/>
          <w:sz w:val="24"/>
          <w:szCs w:val="24"/>
        </w:rPr>
        <w:t xml:space="preserve">. Der Lehrer fragte </w:t>
      </w:r>
      <w:r w:rsidR="00753B67">
        <w:rPr>
          <w:rFonts w:ascii="Tahoma" w:hAnsi="Tahoma" w:cs="Tahoma"/>
          <w:color w:val="002060"/>
          <w:sz w:val="24"/>
          <w:szCs w:val="24"/>
        </w:rPr>
        <w:t>genervt:</w:t>
      </w:r>
      <w:r w:rsidR="00243C8C">
        <w:rPr>
          <w:rFonts w:ascii="Tahoma" w:hAnsi="Tahoma" w:cs="Tahoma"/>
          <w:color w:val="002060"/>
          <w:sz w:val="24"/>
          <w:szCs w:val="24"/>
        </w:rPr>
        <w:t xml:space="preserve"> „ Kann jemand es besser </w:t>
      </w:r>
      <w:r w:rsidR="00243C8C">
        <w:rPr>
          <w:rFonts w:ascii="Tahoma" w:hAnsi="Tahoma" w:cs="Tahoma"/>
          <w:color w:val="002060"/>
          <w:sz w:val="24"/>
          <w:szCs w:val="24"/>
        </w:rPr>
        <w:lastRenderedPageBreak/>
        <w:t>beschreiben</w:t>
      </w:r>
      <w:r w:rsidR="00CF61C7">
        <w:rPr>
          <w:rFonts w:ascii="Tahoma" w:hAnsi="Tahoma" w:cs="Tahoma"/>
          <w:color w:val="002060"/>
          <w:sz w:val="24"/>
          <w:szCs w:val="24"/>
        </w:rPr>
        <w:t xml:space="preserve">?" </w:t>
      </w:r>
      <w:r w:rsidR="00243C8C">
        <w:rPr>
          <w:rFonts w:ascii="Tahoma" w:hAnsi="Tahoma" w:cs="Tahoma"/>
          <w:color w:val="002060"/>
          <w:sz w:val="24"/>
          <w:szCs w:val="24"/>
        </w:rPr>
        <w:t xml:space="preserve"> </w:t>
      </w:r>
      <w:r w:rsidR="00753B67">
        <w:rPr>
          <w:rFonts w:ascii="Tahoma" w:hAnsi="Tahoma" w:cs="Tahoma"/>
          <w:color w:val="002060"/>
          <w:sz w:val="24"/>
          <w:szCs w:val="24"/>
        </w:rPr>
        <w:t>Ein ander</w:t>
      </w:r>
      <w:r w:rsidR="006E63B7">
        <w:rPr>
          <w:rFonts w:ascii="Tahoma" w:hAnsi="Tahoma" w:cs="Tahoma"/>
          <w:color w:val="002060"/>
          <w:sz w:val="24"/>
          <w:szCs w:val="24"/>
        </w:rPr>
        <w:t>er Schüler zeigte auf. Er sagte</w:t>
      </w:r>
      <w:r w:rsidR="00753B67">
        <w:rPr>
          <w:rFonts w:ascii="Tahoma" w:hAnsi="Tahoma" w:cs="Tahoma"/>
          <w:color w:val="002060"/>
          <w:sz w:val="24"/>
          <w:szCs w:val="24"/>
        </w:rPr>
        <w:t>: „Eine alte Brücke</w:t>
      </w:r>
      <w:r w:rsidR="00C46E76">
        <w:rPr>
          <w:rFonts w:ascii="Tahoma" w:hAnsi="Tahoma" w:cs="Tahoma"/>
          <w:color w:val="002060"/>
          <w:sz w:val="24"/>
          <w:szCs w:val="24"/>
        </w:rPr>
        <w:t>,</w:t>
      </w:r>
      <w:r w:rsidR="00753B67">
        <w:rPr>
          <w:rFonts w:ascii="Tahoma" w:hAnsi="Tahoma" w:cs="Tahoma"/>
          <w:color w:val="002060"/>
          <w:sz w:val="24"/>
          <w:szCs w:val="24"/>
        </w:rPr>
        <w:t xml:space="preserve"> die rostet, weil keiner sie benutz</w:t>
      </w:r>
      <w:r w:rsidR="00C46E76">
        <w:rPr>
          <w:rFonts w:ascii="Tahoma" w:hAnsi="Tahoma" w:cs="Tahoma"/>
          <w:color w:val="002060"/>
          <w:sz w:val="24"/>
          <w:szCs w:val="24"/>
        </w:rPr>
        <w:t>t</w:t>
      </w:r>
      <w:r w:rsidR="00753B67">
        <w:rPr>
          <w:rFonts w:ascii="Tahoma" w:hAnsi="Tahoma" w:cs="Tahoma"/>
          <w:color w:val="002060"/>
          <w:sz w:val="24"/>
          <w:szCs w:val="24"/>
        </w:rPr>
        <w:t>, die Bretter sind morsch und können jeden Moment brechen.</w:t>
      </w:r>
    </w:p>
    <w:p w:rsidR="006E63B7" w:rsidRDefault="006E63B7" w:rsidP="00DF316E">
      <w:pPr>
        <w:spacing w:after="0" w:line="360" w:lineRule="auto"/>
        <w:rPr>
          <w:rFonts w:ascii="Tahoma" w:hAnsi="Tahoma" w:cs="Tahoma"/>
          <w:color w:val="002060"/>
          <w:sz w:val="24"/>
          <w:szCs w:val="24"/>
        </w:rPr>
      </w:pPr>
      <w:r>
        <w:rPr>
          <w:rFonts w:ascii="Tahoma" w:hAnsi="Tahoma" w:cs="Tahoma"/>
          <w:color w:val="002060"/>
          <w:sz w:val="24"/>
          <w:szCs w:val="24"/>
        </w:rPr>
        <w:t>Der Fluss ist recht grün</w:t>
      </w:r>
      <w:r w:rsidR="00C46E76">
        <w:rPr>
          <w:rFonts w:ascii="Tahoma" w:hAnsi="Tahoma" w:cs="Tahoma"/>
          <w:color w:val="002060"/>
          <w:sz w:val="24"/>
          <w:szCs w:val="24"/>
        </w:rPr>
        <w:t>,</w:t>
      </w:r>
      <w:r>
        <w:rPr>
          <w:rFonts w:ascii="Tahoma" w:hAnsi="Tahoma" w:cs="Tahoma"/>
          <w:color w:val="002060"/>
          <w:sz w:val="24"/>
          <w:szCs w:val="24"/>
        </w:rPr>
        <w:t xml:space="preserve"> das heißt</w:t>
      </w:r>
      <w:r w:rsidR="00C46E76">
        <w:rPr>
          <w:rFonts w:ascii="Tahoma" w:hAnsi="Tahoma" w:cs="Tahoma"/>
          <w:color w:val="002060"/>
          <w:sz w:val="24"/>
          <w:szCs w:val="24"/>
        </w:rPr>
        <w:t>,</w:t>
      </w:r>
      <w:r>
        <w:rPr>
          <w:rFonts w:ascii="Tahoma" w:hAnsi="Tahoma" w:cs="Tahoma"/>
          <w:color w:val="002060"/>
          <w:sz w:val="24"/>
          <w:szCs w:val="24"/>
        </w:rPr>
        <w:t xml:space="preserve"> das Wasser ist voller Algen.</w:t>
      </w:r>
    </w:p>
    <w:p w:rsidR="006E63B7" w:rsidRDefault="006E63B7" w:rsidP="00DF316E">
      <w:pPr>
        <w:spacing w:after="0" w:line="360" w:lineRule="auto"/>
        <w:rPr>
          <w:rFonts w:ascii="Tahoma" w:hAnsi="Tahoma" w:cs="Tahoma"/>
          <w:color w:val="002060"/>
          <w:sz w:val="24"/>
          <w:szCs w:val="24"/>
        </w:rPr>
      </w:pPr>
      <w:r>
        <w:rPr>
          <w:rFonts w:ascii="Tahoma" w:hAnsi="Tahoma" w:cs="Tahoma"/>
          <w:color w:val="002060"/>
          <w:sz w:val="24"/>
          <w:szCs w:val="24"/>
        </w:rPr>
        <w:t>Der Wald scheint kein von Menschenhand erstellter zu sein.“</w:t>
      </w:r>
    </w:p>
    <w:p w:rsidR="006E63B7" w:rsidRDefault="006E63B7" w:rsidP="00DF316E">
      <w:pPr>
        <w:spacing w:after="0" w:line="360" w:lineRule="auto"/>
        <w:rPr>
          <w:rFonts w:ascii="Tahoma" w:hAnsi="Tahoma" w:cs="Tahoma"/>
          <w:color w:val="002060"/>
          <w:sz w:val="24"/>
          <w:szCs w:val="24"/>
        </w:rPr>
      </w:pPr>
      <w:r>
        <w:rPr>
          <w:rFonts w:ascii="Tahoma" w:hAnsi="Tahoma" w:cs="Tahoma"/>
          <w:color w:val="002060"/>
          <w:sz w:val="24"/>
          <w:szCs w:val="24"/>
        </w:rPr>
        <w:t>Der Lehrer ruft: „ Gut</w:t>
      </w:r>
      <w:r w:rsidR="00C46E76">
        <w:rPr>
          <w:rFonts w:ascii="Tahoma" w:hAnsi="Tahoma" w:cs="Tahoma"/>
          <w:color w:val="002060"/>
          <w:sz w:val="24"/>
          <w:szCs w:val="24"/>
        </w:rPr>
        <w:t>,</w:t>
      </w:r>
      <w:bookmarkStart w:id="0" w:name="_GoBack"/>
      <w:bookmarkEnd w:id="0"/>
      <w:r>
        <w:rPr>
          <w:rFonts w:ascii="Tahoma" w:hAnsi="Tahoma" w:cs="Tahoma"/>
          <w:color w:val="002060"/>
          <w:sz w:val="24"/>
          <w:szCs w:val="24"/>
        </w:rPr>
        <w:t xml:space="preserve"> das genügt Jakob, räumt f</w:t>
      </w:r>
      <w:r w:rsidR="00DA4543">
        <w:rPr>
          <w:rFonts w:ascii="Tahoma" w:hAnsi="Tahoma" w:cs="Tahoma"/>
          <w:color w:val="002060"/>
          <w:sz w:val="24"/>
          <w:szCs w:val="24"/>
        </w:rPr>
        <w:t xml:space="preserve">ür die nächste Stunde her!“ </w:t>
      </w:r>
      <w:r>
        <w:rPr>
          <w:rFonts w:ascii="Tahoma" w:hAnsi="Tahoma" w:cs="Tahoma"/>
          <w:color w:val="002060"/>
          <w:sz w:val="24"/>
          <w:szCs w:val="24"/>
        </w:rPr>
        <w:t xml:space="preserve">  </w:t>
      </w:r>
    </w:p>
    <w:p w:rsidR="00DF316E" w:rsidRPr="00087102" w:rsidRDefault="00753B67" w:rsidP="00DF316E">
      <w:pPr>
        <w:spacing w:after="0" w:line="360" w:lineRule="auto"/>
        <w:rPr>
          <w:rFonts w:ascii="Tahoma" w:hAnsi="Tahoma" w:cs="Tahoma"/>
          <w:b/>
          <w:color w:val="002060"/>
          <w:sz w:val="16"/>
          <w:szCs w:val="16"/>
        </w:rPr>
      </w:pPr>
      <w:r>
        <w:rPr>
          <w:rFonts w:ascii="Tahoma" w:hAnsi="Tahoma" w:cs="Tahoma"/>
          <w:color w:val="002060"/>
          <w:sz w:val="24"/>
          <w:szCs w:val="24"/>
        </w:rPr>
        <w:t xml:space="preserve">  </w:t>
      </w:r>
    </w:p>
    <w:sectPr w:rsidR="00DF316E" w:rsidRPr="000871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12" w:rsidRDefault="00D80F12" w:rsidP="005B1A46">
      <w:pPr>
        <w:spacing w:after="0" w:line="240" w:lineRule="auto"/>
      </w:pPr>
      <w:r>
        <w:separator/>
      </w:r>
    </w:p>
  </w:endnote>
  <w:endnote w:type="continuationSeparator" w:id="0">
    <w:p w:rsidR="00D80F12" w:rsidRDefault="00D80F12"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12" w:rsidRDefault="00D80F12" w:rsidP="005B1A46">
      <w:pPr>
        <w:spacing w:after="0" w:line="240" w:lineRule="auto"/>
      </w:pPr>
      <w:r>
        <w:separator/>
      </w:r>
    </w:p>
  </w:footnote>
  <w:footnote w:type="continuationSeparator" w:id="0">
    <w:p w:rsidR="00D80F12" w:rsidRDefault="00D80F12"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dDocID" w:val="144932328"/>
  </w:docVars>
  <w:rsids>
    <w:rsidRoot w:val="00EE0A62"/>
    <w:rsid w:val="00082437"/>
    <w:rsid w:val="00087102"/>
    <w:rsid w:val="000A241E"/>
    <w:rsid w:val="000E6CC0"/>
    <w:rsid w:val="00103909"/>
    <w:rsid w:val="00110253"/>
    <w:rsid w:val="00191296"/>
    <w:rsid w:val="0019392A"/>
    <w:rsid w:val="001E6A46"/>
    <w:rsid w:val="00243C8C"/>
    <w:rsid w:val="002756E8"/>
    <w:rsid w:val="002A12E1"/>
    <w:rsid w:val="002F78F8"/>
    <w:rsid w:val="00313E3E"/>
    <w:rsid w:val="00364E40"/>
    <w:rsid w:val="00367649"/>
    <w:rsid w:val="00380404"/>
    <w:rsid w:val="003C1FBD"/>
    <w:rsid w:val="003F6F3D"/>
    <w:rsid w:val="00451901"/>
    <w:rsid w:val="004C0D32"/>
    <w:rsid w:val="004D0E4D"/>
    <w:rsid w:val="004E7172"/>
    <w:rsid w:val="00501B69"/>
    <w:rsid w:val="00507C40"/>
    <w:rsid w:val="00526B81"/>
    <w:rsid w:val="00565329"/>
    <w:rsid w:val="005930B6"/>
    <w:rsid w:val="005B1A46"/>
    <w:rsid w:val="005E583A"/>
    <w:rsid w:val="0060011E"/>
    <w:rsid w:val="006462B2"/>
    <w:rsid w:val="00667820"/>
    <w:rsid w:val="00697986"/>
    <w:rsid w:val="006A2B10"/>
    <w:rsid w:val="006E63B7"/>
    <w:rsid w:val="006E6943"/>
    <w:rsid w:val="00753B67"/>
    <w:rsid w:val="007735BE"/>
    <w:rsid w:val="007762A5"/>
    <w:rsid w:val="007E2B42"/>
    <w:rsid w:val="0080132C"/>
    <w:rsid w:val="00881A2D"/>
    <w:rsid w:val="008B33F5"/>
    <w:rsid w:val="00935CC1"/>
    <w:rsid w:val="009516A5"/>
    <w:rsid w:val="00963CE2"/>
    <w:rsid w:val="00980404"/>
    <w:rsid w:val="00982060"/>
    <w:rsid w:val="009D2A15"/>
    <w:rsid w:val="00A44169"/>
    <w:rsid w:val="00A7393D"/>
    <w:rsid w:val="00A7598D"/>
    <w:rsid w:val="00AC212C"/>
    <w:rsid w:val="00AD5CAE"/>
    <w:rsid w:val="00B16471"/>
    <w:rsid w:val="00B90D2B"/>
    <w:rsid w:val="00BE3431"/>
    <w:rsid w:val="00BE54A0"/>
    <w:rsid w:val="00C37175"/>
    <w:rsid w:val="00C46E76"/>
    <w:rsid w:val="00C50FA8"/>
    <w:rsid w:val="00C85087"/>
    <w:rsid w:val="00C947A9"/>
    <w:rsid w:val="00CA7754"/>
    <w:rsid w:val="00CD02B2"/>
    <w:rsid w:val="00CD25D0"/>
    <w:rsid w:val="00CF4C6E"/>
    <w:rsid w:val="00CF61C7"/>
    <w:rsid w:val="00D17BB1"/>
    <w:rsid w:val="00D72573"/>
    <w:rsid w:val="00D80F12"/>
    <w:rsid w:val="00D83AD0"/>
    <w:rsid w:val="00DA4543"/>
    <w:rsid w:val="00DA778B"/>
    <w:rsid w:val="00DD65FD"/>
    <w:rsid w:val="00DF316E"/>
    <w:rsid w:val="00E542CA"/>
    <w:rsid w:val="00E92852"/>
    <w:rsid w:val="00EE0A62"/>
    <w:rsid w:val="00EE7FAD"/>
    <w:rsid w:val="00F35333"/>
    <w:rsid w:val="00F95256"/>
    <w:rsid w:val="00FC0419"/>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paragraph" w:styleId="berschrift2">
    <w:name w:val="heading 2"/>
    <w:basedOn w:val="Standard"/>
    <w:next w:val="Standard"/>
    <w:link w:val="berschrift2Zchn"/>
    <w:uiPriority w:val="9"/>
    <w:unhideWhenUsed/>
    <w:qFormat/>
    <w:rsid w:val="00AD5C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 w:type="character" w:customStyle="1" w:styleId="berschrift2Zchn">
    <w:name w:val="Überschrift 2 Zchn"/>
    <w:basedOn w:val="Absatz-Standardschriftart"/>
    <w:link w:val="berschrift2"/>
    <w:uiPriority w:val="9"/>
    <w:rsid w:val="00AD5CA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paragraph" w:styleId="berschrift2">
    <w:name w:val="heading 2"/>
    <w:basedOn w:val="Standard"/>
    <w:next w:val="Standard"/>
    <w:link w:val="berschrift2Zchn"/>
    <w:uiPriority w:val="9"/>
    <w:unhideWhenUsed/>
    <w:qFormat/>
    <w:rsid w:val="00AD5C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 w:type="character" w:customStyle="1" w:styleId="berschrift2Zchn">
    <w:name w:val="Überschrift 2 Zchn"/>
    <w:basedOn w:val="Absatz-Standardschriftart"/>
    <w:link w:val="berschrift2"/>
    <w:uiPriority w:val="9"/>
    <w:rsid w:val="00AD5CA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ED4A-58A7-4D74-9BB9-ED8A3A43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lehrer</cp:lastModifiedBy>
  <cp:revision>5</cp:revision>
  <cp:lastPrinted>2017-01-03T09:45:00Z</cp:lastPrinted>
  <dcterms:created xsi:type="dcterms:W3CDTF">2017-02-16T07:02:00Z</dcterms:created>
  <dcterms:modified xsi:type="dcterms:W3CDTF">2017-02-22T09:00:00Z</dcterms:modified>
</cp:coreProperties>
</file>