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Name </w:t>
      </w:r>
      <w:r w:rsidRPr="00277FC5">
        <w:rPr>
          <w:rFonts w:ascii="Tahoma" w:hAnsi="Tahoma" w:cs="Tahoma"/>
          <w:color w:val="002060"/>
          <w:sz w:val="24"/>
          <w:szCs w:val="24"/>
        </w:rPr>
        <w:t>der Schülerin</w:t>
      </w:r>
      <w:r w:rsidR="006A2B10" w:rsidRPr="00277FC5">
        <w:rPr>
          <w:rFonts w:ascii="Tahoma" w:hAnsi="Tahoma" w:cs="Tahoma"/>
          <w:color w:val="002060"/>
          <w:sz w:val="24"/>
          <w:szCs w:val="24"/>
        </w:rPr>
        <w:t>/</w:t>
      </w:r>
      <w:r w:rsidR="00BF5322">
        <w:rPr>
          <w:rFonts w:ascii="Tahoma" w:hAnsi="Tahoma" w:cs="Tahoma"/>
          <w:color w:val="002060"/>
          <w:sz w:val="24"/>
          <w:szCs w:val="24"/>
        </w:rPr>
        <w:t xml:space="preserve">des </w:t>
      </w:r>
      <w:r w:rsidR="006A2B10" w:rsidRPr="00277FC5">
        <w:rPr>
          <w:rFonts w:ascii="Tahoma" w:hAnsi="Tahoma" w:cs="Tahoma"/>
          <w:color w:val="002060"/>
          <w:sz w:val="24"/>
          <w:szCs w:val="24"/>
        </w:rPr>
        <w:t>Schülers:</w:t>
      </w:r>
      <w:r w:rsidR="00C645C7">
        <w:rPr>
          <w:rFonts w:ascii="Tahoma" w:hAnsi="Tahoma" w:cs="Tahoma"/>
          <w:color w:val="002060"/>
          <w:sz w:val="32"/>
          <w:szCs w:val="32"/>
        </w:rPr>
        <w:t xml:space="preserve"> Lukas Holzmüller</w:t>
      </w:r>
    </w:p>
    <w:p w:rsidR="00B16471" w:rsidRPr="00277FC5"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Alter:</w:t>
      </w:r>
      <w:r w:rsidR="006A2B10" w:rsidRPr="00277FC5">
        <w:rPr>
          <w:rFonts w:ascii="Tahoma" w:hAnsi="Tahoma" w:cs="Tahoma"/>
          <w:color w:val="002060"/>
          <w:sz w:val="32"/>
          <w:szCs w:val="32"/>
        </w:rPr>
        <w:t xml:space="preserve"> </w:t>
      </w:r>
      <w:r w:rsidR="00C645C7">
        <w:rPr>
          <w:rFonts w:ascii="Tahoma" w:hAnsi="Tahoma" w:cs="Tahoma"/>
          <w:color w:val="002060"/>
          <w:sz w:val="32"/>
          <w:szCs w:val="32"/>
        </w:rPr>
        <w:t>13</w:t>
      </w:r>
      <w:r w:rsidR="006A2B10" w:rsidRPr="00277FC5">
        <w:rPr>
          <w:rFonts w:ascii="Tahoma" w:hAnsi="Tahoma" w:cs="Tahoma"/>
          <w:color w:val="002060"/>
          <w:sz w:val="32"/>
          <w:szCs w:val="32"/>
        </w:rPr>
        <w:t xml:space="preserve"> </w:t>
      </w:r>
      <w:r w:rsidR="00E22CDF">
        <w:rPr>
          <w:rFonts w:ascii="Tahoma" w:hAnsi="Tahoma" w:cs="Tahoma"/>
          <w:color w:val="002060"/>
          <w:sz w:val="32"/>
          <w:szCs w:val="32"/>
        </w:rPr>
        <w:tab/>
      </w:r>
      <w:r w:rsidR="00E22CDF">
        <w:rPr>
          <w:rFonts w:ascii="Tahoma" w:hAnsi="Tahoma" w:cs="Tahoma"/>
          <w:color w:val="002060"/>
          <w:sz w:val="32"/>
          <w:szCs w:val="32"/>
        </w:rPr>
        <w:tab/>
      </w:r>
      <w:r w:rsidR="00E22CDF">
        <w:rPr>
          <w:rFonts w:ascii="Tahoma" w:hAnsi="Tahoma" w:cs="Tahoma"/>
          <w:color w:val="002060"/>
          <w:sz w:val="32"/>
          <w:szCs w:val="32"/>
        </w:rPr>
        <w:tab/>
      </w:r>
      <w:r w:rsidRPr="00277FC5">
        <w:rPr>
          <w:rFonts w:ascii="Tahoma" w:hAnsi="Tahoma" w:cs="Tahoma"/>
          <w:color w:val="002060"/>
          <w:sz w:val="32"/>
          <w:szCs w:val="32"/>
        </w:rPr>
        <w:t>Schule:</w:t>
      </w:r>
      <w:r w:rsidR="00E22CDF">
        <w:rPr>
          <w:rFonts w:ascii="Tahoma" w:hAnsi="Tahoma" w:cs="Tahoma"/>
          <w:color w:val="002060"/>
          <w:sz w:val="32"/>
          <w:szCs w:val="32"/>
        </w:rPr>
        <w:t xml:space="preserve"> </w:t>
      </w:r>
      <w:r w:rsidR="00C645C7">
        <w:rPr>
          <w:rFonts w:ascii="Tahoma" w:hAnsi="Tahoma" w:cs="Tahoma"/>
          <w:color w:val="002060"/>
          <w:sz w:val="32"/>
          <w:szCs w:val="32"/>
        </w:rPr>
        <w:t xml:space="preserve">NMS </w:t>
      </w:r>
      <w:proofErr w:type="spellStart"/>
      <w:r w:rsidR="00C645C7">
        <w:rPr>
          <w:rFonts w:ascii="Tahoma" w:hAnsi="Tahoma" w:cs="Tahoma"/>
          <w:color w:val="002060"/>
          <w:sz w:val="32"/>
          <w:szCs w:val="32"/>
        </w:rPr>
        <w:t>Schweiggers</w:t>
      </w:r>
      <w:proofErr w:type="spellEnd"/>
    </w:p>
    <w:p w:rsidR="00B16471" w:rsidRPr="00277FC5"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277FC5">
        <w:rPr>
          <w:rFonts w:ascii="Tahoma" w:hAnsi="Tahoma" w:cs="Tahoma"/>
          <w:color w:val="002060"/>
          <w:sz w:val="32"/>
          <w:szCs w:val="32"/>
        </w:rPr>
        <w:t xml:space="preserve">Klasse: </w:t>
      </w:r>
      <w:r w:rsidR="00672A69">
        <w:rPr>
          <w:rFonts w:ascii="Tahoma" w:hAnsi="Tahoma" w:cs="Tahoma"/>
          <w:color w:val="002060"/>
          <w:sz w:val="32"/>
          <w:szCs w:val="32"/>
        </w:rPr>
        <w:t xml:space="preserve">2 S </w:t>
      </w:r>
      <w:r w:rsidR="00E22CDF">
        <w:rPr>
          <w:rFonts w:ascii="Tahoma" w:hAnsi="Tahoma" w:cs="Tahoma"/>
          <w:color w:val="002060"/>
          <w:sz w:val="32"/>
          <w:szCs w:val="32"/>
        </w:rPr>
        <w:tab/>
      </w:r>
      <w:r w:rsidR="00E22CDF">
        <w:rPr>
          <w:rFonts w:ascii="Tahoma" w:hAnsi="Tahoma" w:cs="Tahoma"/>
          <w:color w:val="002060"/>
          <w:sz w:val="32"/>
          <w:szCs w:val="32"/>
        </w:rPr>
        <w:tab/>
      </w:r>
      <w:r w:rsidR="00B16471" w:rsidRPr="00277FC5">
        <w:rPr>
          <w:rFonts w:ascii="Tahoma" w:hAnsi="Tahoma" w:cs="Tahoma"/>
          <w:color w:val="002060"/>
          <w:sz w:val="32"/>
          <w:szCs w:val="32"/>
        </w:rPr>
        <w:t>Ort:</w:t>
      </w:r>
      <w:r w:rsidRPr="00277FC5">
        <w:rPr>
          <w:rFonts w:ascii="Tahoma" w:hAnsi="Tahoma" w:cs="Tahoma"/>
          <w:color w:val="002060"/>
          <w:sz w:val="32"/>
          <w:szCs w:val="32"/>
        </w:rPr>
        <w:t xml:space="preserve"> </w:t>
      </w:r>
      <w:proofErr w:type="spellStart"/>
      <w:r w:rsidR="00C645C7">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7762A5" w:rsidP="007762A5">
      <w:pPr>
        <w:spacing w:after="0" w:line="360" w:lineRule="auto"/>
        <w:rPr>
          <w:rFonts w:ascii="Tahoma" w:hAnsi="Tahoma" w:cs="Tahoma"/>
          <w:b/>
          <w:color w:val="002060"/>
          <w:sz w:val="36"/>
          <w:szCs w:val="36"/>
        </w:rPr>
      </w:pPr>
      <w:r w:rsidRPr="00277FC5">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simplePos x="0" y="0"/>
            <wp:positionH relativeFrom="column">
              <wp:posOffset>-22860</wp:posOffset>
            </wp:positionH>
            <wp:positionV relativeFrom="paragraph">
              <wp:posOffset>314960</wp:posOffset>
            </wp:positionV>
            <wp:extent cx="2223770" cy="1602740"/>
            <wp:effectExtent l="0" t="0" r="5080" b="0"/>
            <wp:wrapThrough wrapText="bothSides">
              <wp:wrapPolygon edited="0">
                <wp:start x="0" y="0"/>
                <wp:lineTo x="0" y="21309"/>
                <wp:lineTo x="21464" y="21309"/>
                <wp:lineTo x="21464" y="0"/>
                <wp:lineTo x="0" y="0"/>
              </wp:wrapPolygon>
            </wp:wrapThrough>
            <wp:docPr id="1" name="Bild 1" descr="http://zeitpunktlesen.at/tools/api/v1/7cba19c88822f5fb47fbb52678545ef6/uploaded_images/2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29"/>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09" t="4866" r="3633" b="1621"/>
                    <a:stretch/>
                  </pic:blipFill>
                  <pic:spPr bwMode="auto">
                    <a:xfrm>
                      <a:off x="0" y="0"/>
                      <a:ext cx="2223770" cy="160274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277FC5">
        <w:rPr>
          <w:rFonts w:ascii="Tahoma" w:hAnsi="Tahoma" w:cs="Tahoma"/>
          <w:color w:val="002060"/>
          <w:sz w:val="28"/>
          <w:szCs w:val="28"/>
        </w:rPr>
        <w:t>Foto:</w:t>
      </w:r>
      <w:r w:rsidRPr="00F9129D">
        <w:rPr>
          <w:rFonts w:ascii="Tahoma" w:hAnsi="Tahoma" w:cs="Tahoma"/>
          <w:b/>
          <w:color w:val="002060"/>
          <w:sz w:val="28"/>
          <w:szCs w:val="28"/>
        </w:rPr>
        <w:t xml:space="preserve"> </w:t>
      </w:r>
      <w:r w:rsidRPr="00F9129D">
        <w:rPr>
          <w:rFonts w:ascii="Tahoma" w:hAnsi="Tahoma" w:cs="Tahoma"/>
          <w:color w:val="002060"/>
          <w:sz w:val="28"/>
          <w:szCs w:val="28"/>
        </w:rPr>
        <w:t>„</w:t>
      </w:r>
      <w:proofErr w:type="spellStart"/>
      <w:r>
        <w:rPr>
          <w:rFonts w:ascii="Tahoma" w:hAnsi="Tahoma" w:cs="Tahoma"/>
          <w:color w:val="002060"/>
          <w:sz w:val="28"/>
          <w:szCs w:val="28"/>
        </w:rPr>
        <w:t>Gugaruz</w:t>
      </w:r>
      <w:proofErr w:type="spellEnd"/>
      <w:r w:rsidRPr="00F9129D">
        <w:rPr>
          <w:rFonts w:ascii="Tahoma" w:hAnsi="Tahoma" w:cs="Tahoma"/>
          <w:color w:val="002060"/>
          <w:sz w:val="28"/>
          <w:szCs w:val="28"/>
        </w:rPr>
        <w:t xml:space="preserve">“ – </w:t>
      </w:r>
      <w:r>
        <w:rPr>
          <w:rFonts w:ascii="Tahoma" w:hAnsi="Tahoma" w:cs="Tahoma"/>
          <w:color w:val="002060"/>
          <w:sz w:val="28"/>
          <w:szCs w:val="28"/>
        </w:rPr>
        <w:t>Linda u. Maria KLG</w:t>
      </w:r>
    </w:p>
    <w:p w:rsidR="007762A5" w:rsidRPr="00277FC5" w:rsidRDefault="007762A5" w:rsidP="00F90CC6">
      <w:pPr>
        <w:spacing w:after="0" w:line="360" w:lineRule="auto"/>
        <w:rPr>
          <w:rFonts w:ascii="Tahoma" w:hAnsi="Tahoma" w:cs="Tahoma"/>
          <w:b/>
          <w:color w:val="C00000"/>
          <w:sz w:val="44"/>
          <w:szCs w:val="44"/>
        </w:rPr>
      </w:pPr>
      <w:proofErr w:type="spellStart"/>
      <w:r w:rsidRPr="00277FC5">
        <w:rPr>
          <w:rFonts w:ascii="Tahoma" w:hAnsi="Tahoma" w:cs="Tahoma"/>
          <w:b/>
          <w:color w:val="C00000"/>
          <w:sz w:val="44"/>
          <w:szCs w:val="44"/>
        </w:rPr>
        <w:t>Kukuruz</w:t>
      </w:r>
      <w:proofErr w:type="spellEnd"/>
    </w:p>
    <w:p w:rsidR="006A2B10" w:rsidRDefault="007762A5" w:rsidP="00F90CC6">
      <w:pPr>
        <w:spacing w:after="0" w:line="360" w:lineRule="auto"/>
        <w:rPr>
          <w:rFonts w:ascii="Tahoma" w:hAnsi="Tahoma" w:cs="Tahoma"/>
          <w:b/>
          <w:color w:val="C00000"/>
          <w:sz w:val="36"/>
          <w:szCs w:val="36"/>
        </w:rPr>
      </w:pPr>
      <w:r w:rsidRPr="00277FC5">
        <w:rPr>
          <w:rFonts w:ascii="Tahoma" w:hAnsi="Tahoma" w:cs="Tahoma"/>
          <w:b/>
          <w:color w:val="C00000"/>
          <w:sz w:val="36"/>
          <w:szCs w:val="36"/>
        </w:rPr>
        <w:t xml:space="preserve">Hannes </w:t>
      </w:r>
      <w:proofErr w:type="spellStart"/>
      <w:r w:rsidRPr="00277FC5">
        <w:rPr>
          <w:rFonts w:ascii="Tahoma" w:hAnsi="Tahoma" w:cs="Tahoma"/>
          <w:b/>
          <w:color w:val="C00000"/>
          <w:sz w:val="36"/>
          <w:szCs w:val="36"/>
        </w:rPr>
        <w:t>Hörndler</w:t>
      </w:r>
      <w:proofErr w:type="spellEnd"/>
      <w:r w:rsidRPr="00277FC5">
        <w:rPr>
          <w:rFonts w:ascii="Tahoma" w:hAnsi="Tahoma" w:cs="Tahoma"/>
          <w:b/>
          <w:color w:val="C00000"/>
          <w:sz w:val="36"/>
          <w:szCs w:val="36"/>
        </w:rPr>
        <w:t xml:space="preserve"> </w:t>
      </w:r>
    </w:p>
    <w:p w:rsidR="00277FC5" w:rsidRPr="00F90CC6" w:rsidRDefault="00277FC5" w:rsidP="00277FC5">
      <w:pPr>
        <w:spacing w:after="0" w:line="240" w:lineRule="auto"/>
        <w:rPr>
          <w:rFonts w:ascii="Tahoma" w:hAnsi="Tahoma" w:cs="Tahoma"/>
          <w:b/>
          <w:color w:val="C00000"/>
          <w:sz w:val="16"/>
          <w:szCs w:val="16"/>
        </w:rPr>
      </w:pP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 xml:space="preserve">Bauer Schweighofer schaut auf sein </w:t>
      </w:r>
      <w:proofErr w:type="spellStart"/>
      <w:r w:rsidRPr="006A2B10">
        <w:rPr>
          <w:rFonts w:ascii="Tahoma" w:hAnsi="Tahoma" w:cs="Tahoma"/>
          <w:color w:val="002060"/>
          <w:sz w:val="24"/>
          <w:szCs w:val="24"/>
        </w:rPr>
        <w:t>Kukuruzfeld</w:t>
      </w:r>
      <w:proofErr w:type="spellEnd"/>
      <w:r w:rsidRPr="006A2B10">
        <w:rPr>
          <w:rFonts w:ascii="Tahoma" w:hAnsi="Tahoma" w:cs="Tahoma"/>
          <w:color w:val="002060"/>
          <w:sz w:val="24"/>
          <w:szCs w:val="24"/>
        </w:rPr>
        <w:t>. Die letzte Hoffnung auf ein gutes Erntejahr – dahin! Überall, wo er hinsieht – brüchig, braune Pflanzen mit verdorrten, kleinen Kolben. Es ist einfach zu lange trocken gewesen! „Himmel, Arsch und Zwirn“, flucht er laut und hofft, dass weder sein Sohn auf dem Traktor noch der Herrgott da oben ih</w:t>
      </w:r>
      <w:r w:rsidR="00277FC5">
        <w:rPr>
          <w:rFonts w:ascii="Tahoma" w:hAnsi="Tahoma" w:cs="Tahoma"/>
          <w:color w:val="002060"/>
          <w:sz w:val="24"/>
          <w:szCs w:val="24"/>
        </w:rPr>
        <w:t>n</w:t>
      </w:r>
      <w:r w:rsidRPr="006A2B10">
        <w:rPr>
          <w:rFonts w:ascii="Tahoma" w:hAnsi="Tahoma" w:cs="Tahoma"/>
          <w:color w:val="002060"/>
          <w:sz w:val="24"/>
          <w:szCs w:val="24"/>
        </w:rPr>
        <w:t xml:space="preserve"> hören können. Aber das hat einmal raus müssen! Dann atmet der Bauer tief durch, richtet sich seinen Strohhut </w:t>
      </w:r>
      <w:proofErr w:type="gramStart"/>
      <w:r w:rsidRPr="006A2B10">
        <w:rPr>
          <w:rFonts w:ascii="Tahoma" w:hAnsi="Tahoma" w:cs="Tahoma"/>
          <w:color w:val="002060"/>
          <w:sz w:val="24"/>
          <w:szCs w:val="24"/>
        </w:rPr>
        <w:t>zurecht</w:t>
      </w:r>
      <w:proofErr w:type="gramEnd"/>
      <w:r w:rsidRPr="006A2B10">
        <w:rPr>
          <w:rFonts w:ascii="Tahoma" w:hAnsi="Tahoma" w:cs="Tahoma"/>
          <w:color w:val="002060"/>
          <w:sz w:val="24"/>
          <w:szCs w:val="24"/>
        </w:rPr>
        <w:t xml:space="preserve"> und steigt auf den Steyr-Traktor auf.</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„Und – so schlimm?“, fragt sein Sohn Gustav vom Beifahrersitz aus, der ihn doch fluchen gehört hat.</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„Leider. Da ist gar nichts zu gebrauchen.“</w:t>
      </w:r>
    </w:p>
    <w:p w:rsidR="00FC281C"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„Aber ich sehe doch etliche Kolben auf den Pflanzen</w:t>
      </w:r>
      <w:r w:rsidR="005E583A">
        <w:rPr>
          <w:rFonts w:ascii="Tahoma" w:hAnsi="Tahoma" w:cs="Tahoma"/>
          <w:color w:val="002060"/>
          <w:sz w:val="24"/>
          <w:szCs w:val="24"/>
        </w:rPr>
        <w:t xml:space="preserve"> </w:t>
      </w:r>
      <w:r w:rsidRPr="006A2B10">
        <w:rPr>
          <w:rFonts w:ascii="Tahoma" w:hAnsi="Tahoma" w:cs="Tahoma"/>
          <w:color w:val="002060"/>
          <w:sz w:val="24"/>
          <w:szCs w:val="24"/>
        </w:rPr>
        <w:t>…“</w:t>
      </w:r>
    </w:p>
    <w:p w:rsidR="00B16471" w:rsidRPr="006A2B10"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„Zu klein und schon völlig ausgetrocknet! Die ganze Ernte ist unbrauchbar!“</w:t>
      </w:r>
    </w:p>
    <w:p w:rsidR="007E1439" w:rsidRDefault="00B16471" w:rsidP="00BF5322">
      <w:pPr>
        <w:spacing w:after="0" w:line="360" w:lineRule="auto"/>
        <w:jc w:val="both"/>
        <w:rPr>
          <w:rFonts w:ascii="Tahoma" w:hAnsi="Tahoma" w:cs="Tahoma"/>
          <w:color w:val="002060"/>
          <w:sz w:val="24"/>
          <w:szCs w:val="24"/>
        </w:rPr>
      </w:pPr>
      <w:r w:rsidRPr="006A2B10">
        <w:rPr>
          <w:rFonts w:ascii="Tahoma" w:hAnsi="Tahoma" w:cs="Tahoma"/>
          <w:color w:val="002060"/>
          <w:sz w:val="24"/>
          <w:szCs w:val="24"/>
        </w:rPr>
        <w:t>Herr Schweighofer startet den Motor und fährt los</w:t>
      </w:r>
      <w:r w:rsidR="007E1439">
        <w:rPr>
          <w:rFonts w:ascii="Tahoma" w:hAnsi="Tahoma" w:cs="Tahoma"/>
          <w:color w:val="002060"/>
          <w:sz w:val="24"/>
          <w:szCs w:val="24"/>
        </w:rPr>
        <w:t>.</w:t>
      </w:r>
    </w:p>
    <w:p w:rsidR="00A71B93" w:rsidRDefault="00615786" w:rsidP="00BF5322">
      <w:pPr>
        <w:spacing w:after="0" w:line="360" w:lineRule="auto"/>
        <w:jc w:val="both"/>
        <w:rPr>
          <w:rFonts w:ascii="Tahoma" w:hAnsi="Tahoma" w:cs="Tahoma"/>
          <w:color w:val="002060"/>
          <w:sz w:val="24"/>
          <w:szCs w:val="24"/>
        </w:rPr>
      </w:pPr>
      <w:r>
        <w:rPr>
          <w:rFonts w:ascii="Tahoma" w:hAnsi="Tahoma" w:cs="Tahoma"/>
          <w:color w:val="002060"/>
          <w:sz w:val="24"/>
          <w:szCs w:val="24"/>
        </w:rPr>
        <w:t>Am Hof</w:t>
      </w:r>
      <w:r w:rsidR="007E1439">
        <w:rPr>
          <w:rFonts w:ascii="Tahoma" w:hAnsi="Tahoma" w:cs="Tahoma"/>
          <w:color w:val="002060"/>
          <w:sz w:val="24"/>
          <w:szCs w:val="24"/>
        </w:rPr>
        <w:t xml:space="preserve"> angekommen erzählt er seiner Bäuerin Lisa</w:t>
      </w:r>
      <w:r>
        <w:rPr>
          <w:rFonts w:ascii="Tahoma" w:hAnsi="Tahoma" w:cs="Tahoma"/>
          <w:color w:val="002060"/>
          <w:sz w:val="24"/>
          <w:szCs w:val="24"/>
        </w:rPr>
        <w:t xml:space="preserve"> von </w:t>
      </w:r>
      <w:r w:rsidR="00D431FE">
        <w:rPr>
          <w:rFonts w:ascii="Tahoma" w:hAnsi="Tahoma" w:cs="Tahoma"/>
          <w:color w:val="002060"/>
          <w:sz w:val="24"/>
          <w:szCs w:val="24"/>
        </w:rPr>
        <w:t>dieser Katastroph</w:t>
      </w:r>
      <w:r w:rsidR="007E1439">
        <w:rPr>
          <w:rFonts w:ascii="Tahoma" w:hAnsi="Tahoma" w:cs="Tahoma"/>
          <w:color w:val="002060"/>
          <w:sz w:val="24"/>
          <w:szCs w:val="24"/>
        </w:rPr>
        <w:t>e.</w:t>
      </w:r>
      <w:r>
        <w:rPr>
          <w:rFonts w:ascii="Tahoma" w:hAnsi="Tahoma" w:cs="Tahoma"/>
          <w:color w:val="002060"/>
          <w:sz w:val="24"/>
          <w:szCs w:val="24"/>
        </w:rPr>
        <w:t xml:space="preserve"> </w:t>
      </w:r>
      <w:r w:rsidR="007E1439">
        <w:rPr>
          <w:rFonts w:ascii="Tahoma" w:hAnsi="Tahoma" w:cs="Tahoma"/>
          <w:color w:val="002060"/>
          <w:sz w:val="24"/>
          <w:szCs w:val="24"/>
        </w:rPr>
        <w:t>Die</w:t>
      </w:r>
      <w:r w:rsidR="00D431FE">
        <w:rPr>
          <w:rFonts w:ascii="Tahoma" w:hAnsi="Tahoma" w:cs="Tahoma"/>
          <w:color w:val="002060"/>
          <w:sz w:val="24"/>
          <w:szCs w:val="24"/>
        </w:rPr>
        <w:t xml:space="preserve">se </w:t>
      </w:r>
      <w:r w:rsidR="007E1439">
        <w:rPr>
          <w:rFonts w:ascii="Tahoma" w:hAnsi="Tahoma" w:cs="Tahoma"/>
          <w:color w:val="002060"/>
          <w:sz w:val="24"/>
          <w:szCs w:val="24"/>
        </w:rPr>
        <w:t>ve</w:t>
      </w:r>
      <w:r w:rsidR="005C7BC2">
        <w:rPr>
          <w:rFonts w:ascii="Tahoma" w:hAnsi="Tahoma" w:cs="Tahoma"/>
          <w:color w:val="002060"/>
          <w:sz w:val="24"/>
          <w:szCs w:val="24"/>
        </w:rPr>
        <w:t>r</w:t>
      </w:r>
      <w:r w:rsidR="007E1439">
        <w:rPr>
          <w:rFonts w:ascii="Tahoma" w:hAnsi="Tahoma" w:cs="Tahoma"/>
          <w:color w:val="002060"/>
          <w:sz w:val="24"/>
          <w:szCs w:val="24"/>
        </w:rPr>
        <w:t>sucht ihn zu trösten.</w:t>
      </w:r>
      <w:r w:rsidR="00C14E82">
        <w:rPr>
          <w:rFonts w:ascii="Tahoma" w:hAnsi="Tahoma" w:cs="Tahoma"/>
          <w:color w:val="002060"/>
          <w:sz w:val="24"/>
          <w:szCs w:val="24"/>
        </w:rPr>
        <w:t xml:space="preserve"> „</w:t>
      </w:r>
      <w:r>
        <w:rPr>
          <w:rFonts w:ascii="Tahoma" w:hAnsi="Tahoma" w:cs="Tahoma"/>
          <w:color w:val="002060"/>
          <w:sz w:val="24"/>
          <w:szCs w:val="24"/>
        </w:rPr>
        <w:t>W</w:t>
      </w:r>
      <w:r w:rsidR="007E1439">
        <w:rPr>
          <w:rFonts w:ascii="Tahoma" w:hAnsi="Tahoma" w:cs="Tahoma"/>
          <w:color w:val="002060"/>
          <w:sz w:val="24"/>
          <w:szCs w:val="24"/>
        </w:rPr>
        <w:t xml:space="preserve">ir haben </w:t>
      </w:r>
      <w:r>
        <w:rPr>
          <w:rFonts w:ascii="Tahoma" w:hAnsi="Tahoma" w:cs="Tahoma"/>
          <w:color w:val="002060"/>
          <w:sz w:val="24"/>
          <w:szCs w:val="24"/>
        </w:rPr>
        <w:t>schon Schli</w:t>
      </w:r>
      <w:r w:rsidR="005C7BC2">
        <w:rPr>
          <w:rFonts w:ascii="Tahoma" w:hAnsi="Tahoma" w:cs="Tahoma"/>
          <w:color w:val="002060"/>
          <w:sz w:val="24"/>
          <w:szCs w:val="24"/>
        </w:rPr>
        <w:t>mmeres überstanden“, spricht sie, ,,es wird uns schon etwas einfallen.“ Herr Sch</w:t>
      </w:r>
      <w:r w:rsidR="00C14E82">
        <w:rPr>
          <w:rFonts w:ascii="Tahoma" w:hAnsi="Tahoma" w:cs="Tahoma"/>
          <w:color w:val="002060"/>
          <w:sz w:val="24"/>
          <w:szCs w:val="24"/>
        </w:rPr>
        <w:t>wei</w:t>
      </w:r>
      <w:r w:rsidR="005C7BC2">
        <w:rPr>
          <w:rFonts w:ascii="Tahoma" w:hAnsi="Tahoma" w:cs="Tahoma"/>
          <w:color w:val="002060"/>
          <w:sz w:val="24"/>
          <w:szCs w:val="24"/>
        </w:rPr>
        <w:t>ghofer grübelt noch die ganze Nacht</w:t>
      </w:r>
      <w:r w:rsidR="00457FB5">
        <w:rPr>
          <w:rFonts w:ascii="Tahoma" w:hAnsi="Tahoma" w:cs="Tahoma"/>
          <w:color w:val="002060"/>
          <w:sz w:val="24"/>
          <w:szCs w:val="24"/>
        </w:rPr>
        <w:t>.</w:t>
      </w:r>
      <w:r w:rsidR="005C7BC2">
        <w:rPr>
          <w:rFonts w:ascii="Tahoma" w:hAnsi="Tahoma" w:cs="Tahoma"/>
          <w:color w:val="002060"/>
          <w:sz w:val="24"/>
          <w:szCs w:val="24"/>
        </w:rPr>
        <w:t xml:space="preserve"> Am nächsten Tag </w:t>
      </w:r>
      <w:r w:rsidR="0038201E">
        <w:rPr>
          <w:rFonts w:ascii="Tahoma" w:hAnsi="Tahoma" w:cs="Tahoma"/>
          <w:color w:val="002060"/>
          <w:sz w:val="24"/>
          <w:szCs w:val="24"/>
        </w:rPr>
        <w:t xml:space="preserve">will der Bauer </w:t>
      </w:r>
      <w:r w:rsidR="00457FB5">
        <w:rPr>
          <w:rFonts w:ascii="Tahoma" w:hAnsi="Tahoma" w:cs="Tahoma"/>
          <w:color w:val="002060"/>
          <w:sz w:val="24"/>
          <w:szCs w:val="24"/>
        </w:rPr>
        <w:t>mit seinem Sohn das Feld ackern, da es sow</w:t>
      </w:r>
      <w:r w:rsidR="00D431FE">
        <w:rPr>
          <w:rFonts w:ascii="Tahoma" w:hAnsi="Tahoma" w:cs="Tahoma"/>
          <w:color w:val="002060"/>
          <w:sz w:val="24"/>
          <w:szCs w:val="24"/>
        </w:rPr>
        <w:t>ieso keinen Ertrag bringen würde. A</w:t>
      </w:r>
      <w:r w:rsidR="00457FB5">
        <w:rPr>
          <w:rFonts w:ascii="Tahoma" w:hAnsi="Tahoma" w:cs="Tahoma"/>
          <w:color w:val="002060"/>
          <w:sz w:val="24"/>
          <w:szCs w:val="24"/>
        </w:rPr>
        <w:t>m Maisfeld angekommen</w:t>
      </w:r>
      <w:r w:rsidR="00D431FE">
        <w:rPr>
          <w:rFonts w:ascii="Tahoma" w:hAnsi="Tahoma" w:cs="Tahoma"/>
          <w:color w:val="002060"/>
          <w:sz w:val="24"/>
          <w:szCs w:val="24"/>
        </w:rPr>
        <w:t>,</w:t>
      </w:r>
      <w:r w:rsidR="00457FB5">
        <w:rPr>
          <w:rFonts w:ascii="Tahoma" w:hAnsi="Tahoma" w:cs="Tahoma"/>
          <w:color w:val="002060"/>
          <w:sz w:val="24"/>
          <w:szCs w:val="24"/>
        </w:rPr>
        <w:t xml:space="preserve"> schreit Günter: „Sieh mal! Wa</w:t>
      </w:r>
      <w:r w:rsidR="00D431FE">
        <w:rPr>
          <w:rFonts w:ascii="Tahoma" w:hAnsi="Tahoma" w:cs="Tahoma"/>
          <w:color w:val="002060"/>
          <w:sz w:val="24"/>
          <w:szCs w:val="24"/>
        </w:rPr>
        <w:t>s ist das?“ Der Landwirt stellt</w:t>
      </w:r>
      <w:r w:rsidR="00457FB5">
        <w:rPr>
          <w:rFonts w:ascii="Tahoma" w:hAnsi="Tahoma" w:cs="Tahoma"/>
          <w:color w:val="002060"/>
          <w:sz w:val="24"/>
          <w:szCs w:val="24"/>
        </w:rPr>
        <w:t xml:space="preserve"> seinen Traktor ab und geht zu dem Feld. Wie von Geisterhand sind lauter Muster und Kreise ins Maisfeld gestampft gewo</w:t>
      </w:r>
      <w:r w:rsidR="00D431FE">
        <w:rPr>
          <w:rFonts w:ascii="Tahoma" w:hAnsi="Tahoma" w:cs="Tahoma"/>
          <w:color w:val="002060"/>
          <w:sz w:val="24"/>
          <w:szCs w:val="24"/>
        </w:rPr>
        <w:t>rden. Vater und Sohn bestaunen minutenl</w:t>
      </w:r>
      <w:r w:rsidR="00457FB5">
        <w:rPr>
          <w:rFonts w:ascii="Tahoma" w:hAnsi="Tahoma" w:cs="Tahoma"/>
          <w:color w:val="002060"/>
          <w:sz w:val="24"/>
          <w:szCs w:val="24"/>
        </w:rPr>
        <w:t>ang den Acker.</w:t>
      </w:r>
      <w:r w:rsidR="00A71B93">
        <w:rPr>
          <w:rFonts w:ascii="Tahoma" w:hAnsi="Tahoma" w:cs="Tahoma"/>
          <w:color w:val="002060"/>
          <w:sz w:val="24"/>
          <w:szCs w:val="24"/>
        </w:rPr>
        <w:t xml:space="preserve"> Danach fahren sie mit ihrem </w:t>
      </w:r>
      <w:r w:rsidR="00A71B93">
        <w:rPr>
          <w:rFonts w:ascii="Tahoma" w:hAnsi="Tahoma" w:cs="Tahoma"/>
          <w:color w:val="002060"/>
          <w:sz w:val="24"/>
          <w:szCs w:val="24"/>
        </w:rPr>
        <w:lastRenderedPageBreak/>
        <w:t>Stey</w:t>
      </w:r>
      <w:r w:rsidR="00D431FE">
        <w:rPr>
          <w:rFonts w:ascii="Tahoma" w:hAnsi="Tahoma" w:cs="Tahoma"/>
          <w:color w:val="002060"/>
          <w:sz w:val="24"/>
          <w:szCs w:val="24"/>
        </w:rPr>
        <w:t>r</w:t>
      </w:r>
      <w:r w:rsidR="00A71B93">
        <w:rPr>
          <w:rFonts w:ascii="Tahoma" w:hAnsi="Tahoma" w:cs="Tahoma"/>
          <w:color w:val="002060"/>
          <w:sz w:val="24"/>
          <w:szCs w:val="24"/>
        </w:rPr>
        <w:t>er sofort nach Hause und erzählte es de</w:t>
      </w:r>
      <w:r w:rsidR="00D431FE">
        <w:rPr>
          <w:rFonts w:ascii="Tahoma" w:hAnsi="Tahoma" w:cs="Tahoma"/>
          <w:color w:val="002060"/>
          <w:sz w:val="24"/>
          <w:szCs w:val="24"/>
        </w:rPr>
        <w:t>r Frau. „Das ist unsere Rettung</w:t>
      </w:r>
      <w:r w:rsidR="00A71B93">
        <w:rPr>
          <w:rFonts w:ascii="Tahoma" w:hAnsi="Tahoma" w:cs="Tahoma"/>
          <w:color w:val="002060"/>
          <w:sz w:val="24"/>
          <w:szCs w:val="24"/>
        </w:rPr>
        <w:t>“, schreit Lisa, „wir machen eine Attraktion d</w:t>
      </w:r>
      <w:r w:rsidR="00D431FE">
        <w:rPr>
          <w:rFonts w:ascii="Tahoma" w:hAnsi="Tahoma" w:cs="Tahoma"/>
          <w:color w:val="002060"/>
          <w:sz w:val="24"/>
          <w:szCs w:val="24"/>
        </w:rPr>
        <w:t>araus!“</w:t>
      </w:r>
      <w:r w:rsidR="00A71B93">
        <w:rPr>
          <w:rFonts w:ascii="Tahoma" w:hAnsi="Tahoma" w:cs="Tahoma"/>
          <w:color w:val="002060"/>
          <w:sz w:val="24"/>
          <w:szCs w:val="24"/>
        </w:rPr>
        <w:t xml:space="preserve"> Nach ein paar Tagen hat sich die Nachricht</w:t>
      </w:r>
      <w:r w:rsidR="00C14E82">
        <w:rPr>
          <w:rFonts w:ascii="Tahoma" w:hAnsi="Tahoma" w:cs="Tahoma"/>
          <w:color w:val="002060"/>
          <w:sz w:val="24"/>
          <w:szCs w:val="24"/>
        </w:rPr>
        <w:t xml:space="preserve"> über die Kornkreise wie ein L</w:t>
      </w:r>
      <w:r w:rsidR="00A71B93">
        <w:rPr>
          <w:rFonts w:ascii="Tahoma" w:hAnsi="Tahoma" w:cs="Tahoma"/>
          <w:color w:val="002060"/>
          <w:sz w:val="24"/>
          <w:szCs w:val="24"/>
        </w:rPr>
        <w:t>auffeuer im Dorf verbreitet.</w:t>
      </w:r>
    </w:p>
    <w:p w:rsidR="00A71B93" w:rsidRPr="007E1439" w:rsidRDefault="00A71B93" w:rsidP="00BF5322">
      <w:pPr>
        <w:spacing w:after="0" w:line="360" w:lineRule="auto"/>
        <w:jc w:val="both"/>
        <w:rPr>
          <w:rFonts w:ascii="Tahoma" w:hAnsi="Tahoma" w:cs="Tahoma"/>
          <w:color w:val="002060"/>
          <w:sz w:val="24"/>
          <w:szCs w:val="24"/>
        </w:rPr>
      </w:pPr>
      <w:r>
        <w:rPr>
          <w:rFonts w:ascii="Tahoma" w:hAnsi="Tahoma" w:cs="Tahoma"/>
          <w:color w:val="002060"/>
          <w:sz w:val="24"/>
          <w:szCs w:val="24"/>
        </w:rPr>
        <w:t xml:space="preserve">Günter und sein Vater müssen nur noch bei ihrem </w:t>
      </w:r>
      <w:r w:rsidR="00D431FE">
        <w:rPr>
          <w:rFonts w:ascii="Tahoma" w:hAnsi="Tahoma" w:cs="Tahoma"/>
          <w:color w:val="002060"/>
          <w:sz w:val="24"/>
          <w:szCs w:val="24"/>
        </w:rPr>
        <w:t>Feld sitzen und Eintritt von den</w:t>
      </w:r>
      <w:r>
        <w:rPr>
          <w:rFonts w:ascii="Tahoma" w:hAnsi="Tahoma" w:cs="Tahoma"/>
          <w:color w:val="002060"/>
          <w:sz w:val="24"/>
          <w:szCs w:val="24"/>
        </w:rPr>
        <w:t xml:space="preserve"> Schaulustigen </w:t>
      </w:r>
      <w:r w:rsidR="00C14E82">
        <w:rPr>
          <w:rFonts w:ascii="Tahoma" w:hAnsi="Tahoma" w:cs="Tahoma"/>
          <w:color w:val="002060"/>
          <w:sz w:val="24"/>
          <w:szCs w:val="24"/>
        </w:rPr>
        <w:t>kassieren</w:t>
      </w:r>
      <w:r>
        <w:rPr>
          <w:rFonts w:ascii="Tahoma" w:hAnsi="Tahoma" w:cs="Tahoma"/>
          <w:color w:val="002060"/>
          <w:sz w:val="24"/>
          <w:szCs w:val="24"/>
        </w:rPr>
        <w:t>. In diesem Jahr haben sie viel mehr verdient als im letzten</w:t>
      </w:r>
      <w:r w:rsidR="00C14E82">
        <w:rPr>
          <w:rFonts w:ascii="Tahoma" w:hAnsi="Tahoma" w:cs="Tahoma"/>
          <w:color w:val="002060"/>
          <w:sz w:val="24"/>
          <w:szCs w:val="24"/>
        </w:rPr>
        <w:t>.</w:t>
      </w:r>
    </w:p>
    <w:sectPr w:rsidR="00A71B93" w:rsidRPr="007E1439" w:rsidSect="00E02A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7E6" w:rsidRDefault="00DF27E6" w:rsidP="005B1A46">
      <w:pPr>
        <w:spacing w:after="0" w:line="240" w:lineRule="auto"/>
      </w:pPr>
      <w:r>
        <w:separator/>
      </w:r>
    </w:p>
  </w:endnote>
  <w:endnote w:type="continuationSeparator" w:id="0">
    <w:p w:rsidR="00DF27E6" w:rsidRDefault="00DF27E6"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7E6" w:rsidRDefault="00DF27E6" w:rsidP="005B1A46">
      <w:pPr>
        <w:spacing w:after="0" w:line="240" w:lineRule="auto"/>
      </w:pPr>
      <w:r>
        <w:separator/>
      </w:r>
    </w:p>
  </w:footnote>
  <w:footnote w:type="continuationSeparator" w:id="0">
    <w:p w:rsidR="00DF27E6" w:rsidRDefault="00DF27E6"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3677C"/>
    <w:rsid w:val="00076CBD"/>
    <w:rsid w:val="00082437"/>
    <w:rsid w:val="00087102"/>
    <w:rsid w:val="000E6CC0"/>
    <w:rsid w:val="00103909"/>
    <w:rsid w:val="00110253"/>
    <w:rsid w:val="00191296"/>
    <w:rsid w:val="002756E8"/>
    <w:rsid w:val="00277FC5"/>
    <w:rsid w:val="002826FB"/>
    <w:rsid w:val="002A12E1"/>
    <w:rsid w:val="002F78F8"/>
    <w:rsid w:val="00313E3E"/>
    <w:rsid w:val="0032768D"/>
    <w:rsid w:val="00364E40"/>
    <w:rsid w:val="00380404"/>
    <w:rsid w:val="0038201E"/>
    <w:rsid w:val="003C1FBD"/>
    <w:rsid w:val="003F6F3D"/>
    <w:rsid w:val="00451901"/>
    <w:rsid w:val="00457FB5"/>
    <w:rsid w:val="004C0D32"/>
    <w:rsid w:val="004E7172"/>
    <w:rsid w:val="00501B69"/>
    <w:rsid w:val="00507C40"/>
    <w:rsid w:val="00526B81"/>
    <w:rsid w:val="00565329"/>
    <w:rsid w:val="005B1A46"/>
    <w:rsid w:val="005C7BC2"/>
    <w:rsid w:val="005E583A"/>
    <w:rsid w:val="0060011E"/>
    <w:rsid w:val="00615786"/>
    <w:rsid w:val="00667820"/>
    <w:rsid w:val="00672674"/>
    <w:rsid w:val="00672A69"/>
    <w:rsid w:val="00697986"/>
    <w:rsid w:val="006A2B10"/>
    <w:rsid w:val="006E6943"/>
    <w:rsid w:val="007735BE"/>
    <w:rsid w:val="007762A5"/>
    <w:rsid w:val="00790545"/>
    <w:rsid w:val="007E1439"/>
    <w:rsid w:val="007E2B42"/>
    <w:rsid w:val="0080132C"/>
    <w:rsid w:val="00881A2D"/>
    <w:rsid w:val="008B33F5"/>
    <w:rsid w:val="00935CC1"/>
    <w:rsid w:val="009516A5"/>
    <w:rsid w:val="00982060"/>
    <w:rsid w:val="00A71B93"/>
    <w:rsid w:val="00A7393D"/>
    <w:rsid w:val="00A7598D"/>
    <w:rsid w:val="00AC25C2"/>
    <w:rsid w:val="00B16471"/>
    <w:rsid w:val="00B90D2B"/>
    <w:rsid w:val="00BB7679"/>
    <w:rsid w:val="00BE3431"/>
    <w:rsid w:val="00BF5322"/>
    <w:rsid w:val="00C14E82"/>
    <w:rsid w:val="00C37175"/>
    <w:rsid w:val="00C50FA8"/>
    <w:rsid w:val="00C645C7"/>
    <w:rsid w:val="00C947A9"/>
    <w:rsid w:val="00CD25D0"/>
    <w:rsid w:val="00CF4C6E"/>
    <w:rsid w:val="00D17BB1"/>
    <w:rsid w:val="00D431FE"/>
    <w:rsid w:val="00D677AB"/>
    <w:rsid w:val="00D72573"/>
    <w:rsid w:val="00D83AD0"/>
    <w:rsid w:val="00DA778B"/>
    <w:rsid w:val="00DC09CA"/>
    <w:rsid w:val="00DD65FD"/>
    <w:rsid w:val="00DF27E6"/>
    <w:rsid w:val="00E02A10"/>
    <w:rsid w:val="00E22CDF"/>
    <w:rsid w:val="00E542CA"/>
    <w:rsid w:val="00E7691B"/>
    <w:rsid w:val="00E92852"/>
    <w:rsid w:val="00EE0A62"/>
    <w:rsid w:val="00EE7FAD"/>
    <w:rsid w:val="00F11A9A"/>
    <w:rsid w:val="00F35333"/>
    <w:rsid w:val="00F50B83"/>
    <w:rsid w:val="00F90CC6"/>
    <w:rsid w:val="00F95256"/>
    <w:rsid w:val="00FC281C"/>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3</cp:revision>
  <cp:lastPrinted>2017-01-03T09:34:00Z</cp:lastPrinted>
  <dcterms:created xsi:type="dcterms:W3CDTF">2017-04-06T19:34:00Z</dcterms:created>
  <dcterms:modified xsi:type="dcterms:W3CDTF">2017-04-07T10:57:00Z</dcterms:modified>
</cp:coreProperties>
</file>