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471" w:rsidRDefault="00B16471" w:rsidP="00C947A9">
      <w:pPr>
        <w:spacing w:after="0" w:line="240" w:lineRule="auto"/>
        <w:rPr>
          <w:rFonts w:ascii="Tahoma" w:hAnsi="Tahoma" w:cs="Tahoma"/>
          <w:b/>
          <w:color w:val="C00000"/>
          <w:sz w:val="36"/>
          <w:szCs w:val="36"/>
        </w:rPr>
      </w:pPr>
      <w:bookmarkStart w:id="0" w:name="_GoBack"/>
      <w:bookmarkEnd w:id="0"/>
      <w:r w:rsidRPr="00A7598D">
        <w:rPr>
          <w:rFonts w:ascii="Tahoma" w:hAnsi="Tahoma" w:cs="Tahoma"/>
          <w:noProof/>
          <w:color w:val="002060"/>
          <w:lang w:eastAsia="de-AT"/>
        </w:rPr>
        <w:drawing>
          <wp:anchor distT="0" distB="0" distL="114300" distR="114300" simplePos="0" relativeHeight="251661312" behindDoc="1" locked="0" layoutInCell="1" allowOverlap="1" wp14:anchorId="5C68CC46" wp14:editId="3B717CC9">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14:anchorId="5E89D374" wp14:editId="6881F389">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14:anchorId="108261BA" wp14:editId="74EBE71F">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 xml:space="preserve">Name </w:t>
      </w:r>
      <w:r w:rsidRPr="007A791F">
        <w:rPr>
          <w:rFonts w:ascii="Tahoma" w:hAnsi="Tahoma" w:cs="Tahoma"/>
          <w:color w:val="002060"/>
          <w:sz w:val="24"/>
          <w:szCs w:val="24"/>
        </w:rPr>
        <w:t>der Schülerin</w:t>
      </w:r>
      <w:r w:rsidR="006A2B10" w:rsidRPr="007A791F">
        <w:rPr>
          <w:rFonts w:ascii="Tahoma" w:hAnsi="Tahoma" w:cs="Tahoma"/>
          <w:color w:val="002060"/>
          <w:sz w:val="24"/>
          <w:szCs w:val="24"/>
        </w:rPr>
        <w:t>/</w:t>
      </w:r>
      <w:r w:rsidR="00C16244">
        <w:rPr>
          <w:rFonts w:ascii="Tahoma" w:hAnsi="Tahoma" w:cs="Tahoma"/>
          <w:color w:val="002060"/>
          <w:sz w:val="24"/>
          <w:szCs w:val="24"/>
        </w:rPr>
        <w:t xml:space="preserve">des </w:t>
      </w:r>
      <w:r w:rsidR="006A2B10" w:rsidRPr="007A791F">
        <w:rPr>
          <w:rFonts w:ascii="Tahoma" w:hAnsi="Tahoma" w:cs="Tahoma"/>
          <w:color w:val="002060"/>
          <w:sz w:val="24"/>
          <w:szCs w:val="24"/>
        </w:rPr>
        <w:t xml:space="preserve">Schülers: </w:t>
      </w:r>
      <w:r w:rsidR="00BE6EEF">
        <w:rPr>
          <w:rFonts w:ascii="Tahoma" w:hAnsi="Tahoma" w:cs="Tahoma"/>
          <w:color w:val="002060"/>
          <w:sz w:val="24"/>
          <w:szCs w:val="24"/>
        </w:rPr>
        <w:t>Julia Thurner</w:t>
      </w:r>
    </w:p>
    <w:p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Alter:</w:t>
      </w:r>
      <w:r w:rsidR="00BE6EEF">
        <w:rPr>
          <w:rFonts w:ascii="Tahoma" w:hAnsi="Tahoma" w:cs="Tahoma"/>
          <w:color w:val="002060"/>
          <w:sz w:val="32"/>
          <w:szCs w:val="32"/>
        </w:rPr>
        <w:t xml:space="preserve"> 14 </w:t>
      </w:r>
      <w:r w:rsidR="006A2B10" w:rsidRPr="007A791F">
        <w:rPr>
          <w:rFonts w:ascii="Tahoma" w:hAnsi="Tahoma" w:cs="Tahoma"/>
          <w:color w:val="002060"/>
          <w:sz w:val="32"/>
          <w:szCs w:val="32"/>
        </w:rPr>
        <w:t xml:space="preserve"> </w:t>
      </w:r>
      <w:r w:rsidR="00BE6EEF">
        <w:rPr>
          <w:rFonts w:ascii="Tahoma" w:hAnsi="Tahoma" w:cs="Tahoma"/>
          <w:color w:val="002060"/>
          <w:sz w:val="32"/>
          <w:szCs w:val="32"/>
        </w:rPr>
        <w:t xml:space="preserve">     </w:t>
      </w:r>
      <w:r w:rsidRPr="007A791F">
        <w:rPr>
          <w:rFonts w:ascii="Tahoma" w:hAnsi="Tahoma" w:cs="Tahoma"/>
          <w:color w:val="002060"/>
          <w:sz w:val="32"/>
          <w:szCs w:val="32"/>
        </w:rPr>
        <w:t>Schule:</w:t>
      </w:r>
      <w:r w:rsidR="00BE6EEF">
        <w:rPr>
          <w:rFonts w:ascii="Tahoma" w:hAnsi="Tahoma" w:cs="Tahoma"/>
          <w:color w:val="002060"/>
          <w:sz w:val="32"/>
          <w:szCs w:val="32"/>
        </w:rPr>
        <w:t xml:space="preserve"> NNÖMS Hohenau an der March</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r w:rsidRPr="007A791F">
        <w:rPr>
          <w:rFonts w:ascii="Tahoma" w:hAnsi="Tahoma" w:cs="Tahoma"/>
          <w:color w:val="002060"/>
          <w:sz w:val="32"/>
          <w:szCs w:val="32"/>
        </w:rPr>
        <w:t xml:space="preserve">Klasse: </w:t>
      </w:r>
      <w:r w:rsidR="00BE6EEF">
        <w:rPr>
          <w:rFonts w:ascii="Tahoma" w:hAnsi="Tahoma" w:cs="Tahoma"/>
          <w:color w:val="002060"/>
          <w:sz w:val="32"/>
          <w:szCs w:val="32"/>
        </w:rPr>
        <w:t xml:space="preserve">4a     </w:t>
      </w:r>
      <w:r w:rsidR="00B16471" w:rsidRPr="007A791F">
        <w:rPr>
          <w:rFonts w:ascii="Tahoma" w:hAnsi="Tahoma" w:cs="Tahoma"/>
          <w:color w:val="002060"/>
          <w:sz w:val="32"/>
          <w:szCs w:val="32"/>
        </w:rPr>
        <w:t>Ort:</w:t>
      </w:r>
      <w:r w:rsidR="00BE6EEF">
        <w:rPr>
          <w:rFonts w:ascii="Tahoma" w:hAnsi="Tahoma" w:cs="Tahoma"/>
          <w:color w:val="002060"/>
          <w:sz w:val="32"/>
          <w:szCs w:val="32"/>
        </w:rPr>
        <w:t xml:space="preserve"> 2273</w:t>
      </w:r>
      <w:r w:rsidRPr="007A791F">
        <w:rPr>
          <w:rFonts w:ascii="Tahoma" w:hAnsi="Tahoma" w:cs="Tahoma"/>
          <w:color w:val="002060"/>
          <w:sz w:val="32"/>
          <w:szCs w:val="32"/>
        </w:rPr>
        <w:t xml:space="preserve"> </w:t>
      </w:r>
      <w:r w:rsidR="00BE6EEF">
        <w:rPr>
          <w:rFonts w:ascii="Tahoma" w:hAnsi="Tahoma" w:cs="Tahoma"/>
          <w:color w:val="002060"/>
          <w:sz w:val="32"/>
          <w:szCs w:val="32"/>
        </w:rPr>
        <w:t>Hohenau an der March</w:t>
      </w:r>
    </w:p>
    <w:p w:rsidR="006A2B10" w:rsidRDefault="006A2B10" w:rsidP="00C947A9">
      <w:pPr>
        <w:spacing w:after="0" w:line="240" w:lineRule="auto"/>
        <w:rPr>
          <w:rFonts w:ascii="Tahoma" w:hAnsi="Tahoma" w:cs="Tahoma"/>
          <w:b/>
          <w:color w:val="002060"/>
          <w:sz w:val="36"/>
          <w:szCs w:val="36"/>
        </w:rPr>
      </w:pPr>
    </w:p>
    <w:p w:rsidR="007762A5" w:rsidRDefault="00C85087" w:rsidP="007762A5">
      <w:pPr>
        <w:spacing w:after="0" w:line="360" w:lineRule="auto"/>
        <w:rPr>
          <w:rFonts w:ascii="Tahoma" w:hAnsi="Tahoma" w:cs="Tahoma"/>
          <w:b/>
          <w:color w:val="002060"/>
          <w:sz w:val="36"/>
          <w:szCs w:val="36"/>
        </w:rPr>
      </w:pPr>
      <w:r w:rsidRPr="007A791F">
        <w:rPr>
          <w:rFonts w:ascii="Calibri" w:hAnsi="Calibri" w:cs="Calibri"/>
          <w:noProof/>
          <w:lang w:eastAsia="de-AT"/>
        </w:rPr>
        <w:drawing>
          <wp:anchor distT="0" distB="0" distL="114300" distR="114300" simplePos="0" relativeHeight="251663360" behindDoc="1" locked="0" layoutInCell="1" allowOverlap="1" wp14:anchorId="7AD9872C" wp14:editId="06239375">
            <wp:simplePos x="0" y="0"/>
            <wp:positionH relativeFrom="column">
              <wp:posOffset>1905</wp:posOffset>
            </wp:positionH>
            <wp:positionV relativeFrom="paragraph">
              <wp:posOffset>314960</wp:posOffset>
            </wp:positionV>
            <wp:extent cx="1503045" cy="2594610"/>
            <wp:effectExtent l="0" t="0" r="1905" b="0"/>
            <wp:wrapThrough wrapText="bothSides">
              <wp:wrapPolygon edited="0">
                <wp:start x="0" y="0"/>
                <wp:lineTo x="0" y="21410"/>
                <wp:lineTo x="21354" y="21410"/>
                <wp:lineTo x="21354"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3045" cy="259461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2A5" w:rsidRPr="007A791F">
        <w:rPr>
          <w:rFonts w:ascii="Tahoma" w:hAnsi="Tahoma" w:cs="Tahoma"/>
          <w:color w:val="002060"/>
          <w:sz w:val="28"/>
          <w:szCs w:val="28"/>
        </w:rPr>
        <w:t>Foto:</w:t>
      </w:r>
      <w:r w:rsidR="007762A5" w:rsidRPr="00F9129D">
        <w:rPr>
          <w:rFonts w:ascii="Tahoma" w:hAnsi="Tahoma" w:cs="Tahoma"/>
          <w:b/>
          <w:color w:val="002060"/>
          <w:sz w:val="28"/>
          <w:szCs w:val="28"/>
        </w:rPr>
        <w:t xml:space="preserve"> </w:t>
      </w:r>
      <w:r w:rsidR="007762A5" w:rsidRPr="00F9129D">
        <w:rPr>
          <w:rFonts w:ascii="Tahoma" w:hAnsi="Tahoma" w:cs="Tahoma"/>
          <w:color w:val="002060"/>
          <w:sz w:val="28"/>
          <w:szCs w:val="28"/>
        </w:rPr>
        <w:t>„</w:t>
      </w:r>
      <w:r>
        <w:rPr>
          <w:rFonts w:ascii="Tahoma" w:hAnsi="Tahoma" w:cs="Tahoma"/>
          <w:color w:val="002060"/>
          <w:sz w:val="28"/>
          <w:szCs w:val="28"/>
        </w:rPr>
        <w:t>Ich liebe die Bäume</w:t>
      </w:r>
      <w:r w:rsidR="007762A5" w:rsidRPr="00F9129D">
        <w:rPr>
          <w:rFonts w:ascii="Tahoma" w:hAnsi="Tahoma" w:cs="Tahoma"/>
          <w:color w:val="002060"/>
          <w:sz w:val="28"/>
          <w:szCs w:val="28"/>
        </w:rPr>
        <w:t xml:space="preserve">“ – </w:t>
      </w:r>
      <w:r>
        <w:rPr>
          <w:rFonts w:ascii="Tahoma" w:hAnsi="Tahoma" w:cs="Tahoma"/>
          <w:color w:val="002060"/>
          <w:sz w:val="28"/>
          <w:szCs w:val="28"/>
        </w:rPr>
        <w:t xml:space="preserve">Yvonne Wiesmayer, </w:t>
      </w:r>
      <w:r w:rsidRPr="007A791F">
        <w:rPr>
          <w:rFonts w:ascii="Tahoma" w:hAnsi="Tahoma" w:cs="Tahoma"/>
          <w:color w:val="002060"/>
          <w:sz w:val="24"/>
          <w:szCs w:val="24"/>
        </w:rPr>
        <w:t>NMS Langschlag</w:t>
      </w:r>
    </w:p>
    <w:p w:rsidR="00C85087" w:rsidRPr="007A791F" w:rsidRDefault="00C85087" w:rsidP="00BE0418">
      <w:pPr>
        <w:spacing w:after="0" w:line="360" w:lineRule="auto"/>
        <w:rPr>
          <w:rFonts w:ascii="Tahoma" w:hAnsi="Tahoma" w:cs="Tahoma"/>
          <w:b/>
          <w:color w:val="C00000"/>
          <w:sz w:val="42"/>
          <w:szCs w:val="42"/>
        </w:rPr>
      </w:pPr>
      <w:r w:rsidRPr="007A791F">
        <w:rPr>
          <w:rFonts w:ascii="Tahoma" w:hAnsi="Tahoma" w:cs="Tahoma"/>
          <w:b/>
          <w:color w:val="C00000"/>
          <w:sz w:val="42"/>
          <w:szCs w:val="42"/>
        </w:rPr>
        <w:t xml:space="preserve">Der Wald der besiegten Bäume </w:t>
      </w:r>
    </w:p>
    <w:p w:rsidR="006A2B10" w:rsidRDefault="00C85087" w:rsidP="00BE0418">
      <w:pPr>
        <w:spacing w:after="0" w:line="360" w:lineRule="auto"/>
        <w:rPr>
          <w:rFonts w:ascii="Tahoma" w:hAnsi="Tahoma" w:cs="Tahoma"/>
          <w:b/>
          <w:color w:val="C00000"/>
          <w:sz w:val="36"/>
          <w:szCs w:val="36"/>
        </w:rPr>
      </w:pPr>
      <w:r w:rsidRPr="007A791F">
        <w:rPr>
          <w:rFonts w:ascii="Tahoma" w:hAnsi="Tahoma" w:cs="Tahoma"/>
          <w:b/>
          <w:color w:val="C00000"/>
          <w:sz w:val="36"/>
          <w:szCs w:val="36"/>
        </w:rPr>
        <w:t>Rachel van Kooij</w:t>
      </w:r>
    </w:p>
    <w:p w:rsidR="007A791F" w:rsidRPr="00BE0418" w:rsidRDefault="007A791F" w:rsidP="007A791F">
      <w:pPr>
        <w:spacing w:after="0" w:line="240" w:lineRule="auto"/>
        <w:rPr>
          <w:rFonts w:ascii="Tahoma" w:hAnsi="Tahoma" w:cs="Tahoma"/>
          <w:b/>
          <w:color w:val="C00000"/>
          <w:sz w:val="16"/>
          <w:szCs w:val="16"/>
        </w:rPr>
      </w:pP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Der Wald war eigentlich nur ein abgetrenntes Waldstück, das hinter dem Haus der Spinnerten begann und sich zwischen der Nebenstraße zum Dorf  im Norden, den Maisfeldern im Westen und der aufgelassenen Bahnstrecke im Süden er</w:t>
      </w:r>
      <w:r w:rsidR="00316343">
        <w:rPr>
          <w:rFonts w:ascii="Tahoma" w:hAnsi="Tahoma" w:cs="Tahoma"/>
          <w:color w:val="002060"/>
          <w:sz w:val="24"/>
          <w:szCs w:val="24"/>
        </w:rPr>
        <w:softHyphen/>
      </w:r>
      <w:r w:rsidRPr="00C85087">
        <w:rPr>
          <w:rFonts w:ascii="Tahoma" w:hAnsi="Tahoma" w:cs="Tahoma"/>
          <w:color w:val="002060"/>
          <w:sz w:val="24"/>
          <w:szCs w:val="24"/>
        </w:rPr>
        <w:t>streckte.</w:t>
      </w: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Für den Tourismusverein war dieser Wald  bedeutungslos. Kein einziger Wackelstein, keine Ruine, nicht einmal Reste einer Ruine, keine Schlucht, kein Wasserfall, keine Höhle, kein Römerweg. Ein Wald ohne Hinweis</w:t>
      </w:r>
      <w:r w:rsidR="00316343">
        <w:rPr>
          <w:rFonts w:ascii="Tahoma" w:hAnsi="Tahoma" w:cs="Tahoma"/>
          <w:color w:val="002060"/>
          <w:sz w:val="24"/>
          <w:szCs w:val="24"/>
        </w:rPr>
        <w:softHyphen/>
      </w:r>
      <w:r w:rsidRPr="00C85087">
        <w:rPr>
          <w:rFonts w:ascii="Tahoma" w:hAnsi="Tahoma" w:cs="Tahoma"/>
          <w:color w:val="002060"/>
          <w:sz w:val="24"/>
          <w:szCs w:val="24"/>
        </w:rPr>
        <w:t>schilder und Wanderwege. Eine Ansammlung von Bäumen, die vielleicht nur noch da waren, weil sie niemandem sonderlich im Weg herumstanden.</w:t>
      </w: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Trotzdem hatte dieses Waldstück etwas Seltsames an sich. Irgendjemand hatte so ziemlich jeden großen Baum mit einer Farbmarkierung versehen, entweder zwei Streifen in rot und grün oder einem blauen Kreis mit einem gelben Punkt.</w:t>
      </w:r>
    </w:p>
    <w:p w:rsidR="007A791F" w:rsidRPr="007A791F"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Markierungen, die überhaupt keinen Sinn ergaben. Manchmal standen fünf Bäume  mit Streifen auf einem Fleck zusammen, sodass man nicht klug daraus wurde, in welcher Richtung man weiterwandern sollte. Dann wieder konnte man eine Reihe von blau</w:t>
      </w:r>
      <w:r w:rsidR="007A791F">
        <w:rPr>
          <w:rFonts w:ascii="Tahoma" w:hAnsi="Tahoma" w:cs="Tahoma"/>
          <w:color w:val="002060"/>
          <w:sz w:val="24"/>
          <w:szCs w:val="24"/>
        </w:rPr>
        <w:t>-</w:t>
      </w:r>
      <w:r w:rsidRPr="00C85087">
        <w:rPr>
          <w:rFonts w:ascii="Tahoma" w:hAnsi="Tahoma" w:cs="Tahoma"/>
          <w:color w:val="002060"/>
          <w:sz w:val="24"/>
          <w:szCs w:val="24"/>
        </w:rPr>
        <w:t xml:space="preserve">gelb markierten Stämmen sehen, die genau so plötzlich aufhörte, wie sie </w:t>
      </w:r>
      <w:r w:rsidRPr="007A791F">
        <w:rPr>
          <w:rFonts w:ascii="Tahoma" w:hAnsi="Tahoma" w:cs="Tahoma"/>
          <w:color w:val="002060"/>
          <w:sz w:val="24"/>
          <w:szCs w:val="24"/>
        </w:rPr>
        <w:t xml:space="preserve">angefangen hatte.  </w:t>
      </w:r>
    </w:p>
    <w:p w:rsidR="005C6BEF" w:rsidRDefault="00B90D2B" w:rsidP="00C85087">
      <w:pPr>
        <w:spacing w:after="0" w:line="360" w:lineRule="auto"/>
        <w:rPr>
          <w:rFonts w:ascii="Tahoma" w:hAnsi="Tahoma" w:cs="Tahoma"/>
          <w:color w:val="002060"/>
          <w:sz w:val="24"/>
          <w:szCs w:val="24"/>
        </w:rPr>
      </w:pPr>
      <w:r w:rsidRPr="007A791F">
        <w:rPr>
          <w:rFonts w:ascii="Tahoma" w:hAnsi="Tahoma" w:cs="Tahoma"/>
          <w:color w:val="002060"/>
          <w:sz w:val="24"/>
          <w:szCs w:val="24"/>
        </w:rPr>
        <w:t>…</w:t>
      </w:r>
    </w:p>
    <w:p w:rsidR="005C6BEF" w:rsidRDefault="005C6BEF" w:rsidP="00C85087">
      <w:pPr>
        <w:spacing w:after="0" w:line="360" w:lineRule="auto"/>
        <w:rPr>
          <w:rFonts w:ascii="Tahoma" w:hAnsi="Tahoma" w:cs="Tahoma"/>
          <w:color w:val="002060"/>
          <w:sz w:val="24"/>
          <w:szCs w:val="24"/>
        </w:rPr>
      </w:pPr>
    </w:p>
    <w:p w:rsidR="008F749F" w:rsidRDefault="008F749F" w:rsidP="00C85087">
      <w:pPr>
        <w:spacing w:after="0" w:line="360" w:lineRule="auto"/>
        <w:rPr>
          <w:rFonts w:ascii="Tahoma" w:hAnsi="Tahoma" w:cs="Tahoma"/>
          <w:color w:val="002060"/>
          <w:sz w:val="24"/>
          <w:szCs w:val="24"/>
        </w:rPr>
      </w:pPr>
    </w:p>
    <w:p w:rsidR="00BE6EEF" w:rsidRPr="00BE6EEF" w:rsidRDefault="005C6BEF" w:rsidP="00C85087">
      <w:pPr>
        <w:spacing w:after="0" w:line="360" w:lineRule="auto"/>
        <w:rPr>
          <w:rFonts w:ascii="Tahoma" w:hAnsi="Tahoma" w:cs="Tahoma"/>
          <w:b/>
          <w:color w:val="002060"/>
          <w:sz w:val="24"/>
          <w:szCs w:val="16"/>
        </w:rPr>
      </w:pPr>
      <w:r>
        <w:rPr>
          <w:rFonts w:ascii="Tahoma" w:hAnsi="Tahoma" w:cs="Tahoma"/>
          <w:color w:val="002060"/>
          <w:sz w:val="24"/>
          <w:szCs w:val="24"/>
        </w:rPr>
        <w:lastRenderedPageBreak/>
        <w:t xml:space="preserve">… </w:t>
      </w:r>
      <w:r w:rsidR="00BE6EEF">
        <w:rPr>
          <w:rFonts w:ascii="Tahoma" w:hAnsi="Tahoma" w:cs="Tahoma"/>
          <w:color w:val="002060"/>
          <w:sz w:val="24"/>
          <w:szCs w:val="24"/>
        </w:rPr>
        <w:t>Was aber niemand wusste</w:t>
      </w:r>
      <w:r w:rsidR="008F749F">
        <w:rPr>
          <w:rFonts w:ascii="Tahoma" w:hAnsi="Tahoma" w:cs="Tahoma"/>
          <w:color w:val="002060"/>
          <w:sz w:val="24"/>
          <w:szCs w:val="24"/>
        </w:rPr>
        <w:t xml:space="preserve"> war</w:t>
      </w:r>
      <w:r w:rsidR="00BE6EEF">
        <w:rPr>
          <w:rFonts w:ascii="Tahoma" w:hAnsi="Tahoma" w:cs="Tahoma"/>
          <w:color w:val="002060"/>
          <w:sz w:val="24"/>
          <w:szCs w:val="24"/>
        </w:rPr>
        <w:t>, wei</w:t>
      </w:r>
      <w:r w:rsidR="008F749F">
        <w:rPr>
          <w:rFonts w:ascii="Tahoma" w:hAnsi="Tahoma" w:cs="Tahoma"/>
          <w:color w:val="002060"/>
          <w:sz w:val="24"/>
          <w:szCs w:val="24"/>
        </w:rPr>
        <w:t>l es niemanden auffiel, dass</w:t>
      </w:r>
      <w:r w:rsidR="00BE6EEF">
        <w:rPr>
          <w:rFonts w:ascii="Tahoma" w:hAnsi="Tahoma" w:cs="Tahoma"/>
          <w:color w:val="002060"/>
          <w:sz w:val="24"/>
          <w:szCs w:val="24"/>
        </w:rPr>
        <w:t xml:space="preserve"> Markierungen </w:t>
      </w:r>
      <w:r w:rsidR="008F749F">
        <w:rPr>
          <w:rFonts w:ascii="Tahoma" w:hAnsi="Tahoma" w:cs="Tahoma"/>
          <w:color w:val="002060"/>
          <w:sz w:val="24"/>
          <w:szCs w:val="24"/>
        </w:rPr>
        <w:t xml:space="preserve">dazu </w:t>
      </w:r>
      <w:r w:rsidR="00BE6EEF">
        <w:rPr>
          <w:rFonts w:ascii="Tahoma" w:hAnsi="Tahoma" w:cs="Tahoma"/>
          <w:color w:val="002060"/>
          <w:sz w:val="24"/>
          <w:szCs w:val="24"/>
        </w:rPr>
        <w:t xml:space="preserve">kamen und einige auch wieder verschwanden. Nur eine Person </w:t>
      </w:r>
      <w:r w:rsidR="00C1383E">
        <w:rPr>
          <w:rFonts w:ascii="Tahoma" w:hAnsi="Tahoma" w:cs="Tahoma"/>
          <w:color w:val="002060"/>
          <w:sz w:val="24"/>
          <w:szCs w:val="24"/>
        </w:rPr>
        <w:t>kannte</w:t>
      </w:r>
      <w:r w:rsidR="00BE6EEF">
        <w:rPr>
          <w:rFonts w:ascii="Tahoma" w:hAnsi="Tahoma" w:cs="Tahoma"/>
          <w:color w:val="002060"/>
          <w:sz w:val="24"/>
          <w:szCs w:val="24"/>
        </w:rPr>
        <w:t xml:space="preserve"> den Zauber des Waldes, eine Person</w:t>
      </w:r>
      <w:r w:rsidR="00C1383E">
        <w:rPr>
          <w:rFonts w:ascii="Tahoma" w:hAnsi="Tahoma" w:cs="Tahoma"/>
          <w:color w:val="002060"/>
          <w:sz w:val="24"/>
          <w:szCs w:val="24"/>
        </w:rPr>
        <w:t>,</w:t>
      </w:r>
      <w:r w:rsidR="00BE6EEF">
        <w:rPr>
          <w:rFonts w:ascii="Tahoma" w:hAnsi="Tahoma" w:cs="Tahoma"/>
          <w:color w:val="002060"/>
          <w:sz w:val="24"/>
          <w:szCs w:val="24"/>
        </w:rPr>
        <w:t xml:space="preserve"> die älter </w:t>
      </w:r>
      <w:r w:rsidR="00C1383E">
        <w:rPr>
          <w:rFonts w:ascii="Tahoma" w:hAnsi="Tahoma" w:cs="Tahoma"/>
          <w:color w:val="002060"/>
          <w:sz w:val="24"/>
          <w:szCs w:val="24"/>
        </w:rPr>
        <w:t>war,</w:t>
      </w:r>
      <w:r w:rsidR="00BE6EEF">
        <w:rPr>
          <w:rFonts w:ascii="Tahoma" w:hAnsi="Tahoma" w:cs="Tahoma"/>
          <w:color w:val="002060"/>
          <w:sz w:val="24"/>
          <w:szCs w:val="24"/>
        </w:rPr>
        <w:t xml:space="preserve"> als es </w:t>
      </w:r>
      <w:r w:rsidR="00C1383E">
        <w:rPr>
          <w:rFonts w:ascii="Tahoma" w:hAnsi="Tahoma" w:cs="Tahoma"/>
          <w:color w:val="002060"/>
          <w:sz w:val="24"/>
          <w:szCs w:val="24"/>
        </w:rPr>
        <w:t>schien</w:t>
      </w:r>
      <w:r w:rsidR="00BE6EEF">
        <w:rPr>
          <w:rFonts w:ascii="Tahoma" w:hAnsi="Tahoma" w:cs="Tahoma"/>
          <w:color w:val="002060"/>
          <w:sz w:val="24"/>
          <w:szCs w:val="24"/>
        </w:rPr>
        <w:t>, eine alte Dame, die schon Jahrhunderte in der Nähe des Waldes wohnt. Sie w</w:t>
      </w:r>
      <w:r w:rsidR="00C1383E">
        <w:rPr>
          <w:rFonts w:ascii="Tahoma" w:hAnsi="Tahoma" w:cs="Tahoma"/>
          <w:color w:val="002060"/>
          <w:sz w:val="24"/>
          <w:szCs w:val="24"/>
        </w:rPr>
        <w:t>usste</w:t>
      </w:r>
      <w:r w:rsidR="00BE6EEF">
        <w:rPr>
          <w:rFonts w:ascii="Tahoma" w:hAnsi="Tahoma" w:cs="Tahoma"/>
          <w:color w:val="002060"/>
          <w:sz w:val="24"/>
          <w:szCs w:val="24"/>
        </w:rPr>
        <w:t xml:space="preserve"> als einzige im Ort, dass im jeden großen Baum des Waldes eine Elfenfamilie wohnt</w:t>
      </w:r>
      <w:r w:rsidR="00C1383E">
        <w:rPr>
          <w:rFonts w:ascii="Tahoma" w:hAnsi="Tahoma" w:cs="Tahoma"/>
          <w:color w:val="002060"/>
          <w:sz w:val="24"/>
          <w:szCs w:val="24"/>
        </w:rPr>
        <w:t>e</w:t>
      </w:r>
      <w:r w:rsidR="00BE6EEF">
        <w:rPr>
          <w:rFonts w:ascii="Tahoma" w:hAnsi="Tahoma" w:cs="Tahoma"/>
          <w:color w:val="002060"/>
          <w:sz w:val="24"/>
          <w:szCs w:val="24"/>
        </w:rPr>
        <w:t>, außer in denen</w:t>
      </w:r>
      <w:r w:rsidR="00C1383E">
        <w:rPr>
          <w:rFonts w:ascii="Tahoma" w:hAnsi="Tahoma" w:cs="Tahoma"/>
          <w:color w:val="002060"/>
          <w:sz w:val="24"/>
          <w:szCs w:val="24"/>
        </w:rPr>
        <w:t>,</w:t>
      </w:r>
      <w:r w:rsidR="00BE6EEF">
        <w:rPr>
          <w:rFonts w:ascii="Tahoma" w:hAnsi="Tahoma" w:cs="Tahoma"/>
          <w:color w:val="002060"/>
          <w:sz w:val="24"/>
          <w:szCs w:val="24"/>
        </w:rPr>
        <w:t xml:space="preserve"> mit einer Markierung, denn diese wurden von dunklen Mächten be</w:t>
      </w:r>
      <w:r w:rsidR="00C1383E">
        <w:rPr>
          <w:rFonts w:ascii="Tahoma" w:hAnsi="Tahoma" w:cs="Tahoma"/>
          <w:color w:val="002060"/>
          <w:sz w:val="24"/>
          <w:szCs w:val="24"/>
        </w:rPr>
        <w:t>herrscht</w:t>
      </w:r>
      <w:r w:rsidR="00BE6EEF">
        <w:rPr>
          <w:rFonts w:ascii="Tahoma" w:hAnsi="Tahoma" w:cs="Tahoma"/>
          <w:color w:val="002060"/>
          <w:sz w:val="24"/>
          <w:szCs w:val="24"/>
        </w:rPr>
        <w:t>. Dunkle Mächte. Wir Menschen nennen diese Mächte auch D</w:t>
      </w:r>
      <w:r w:rsidR="00C1383E">
        <w:rPr>
          <w:rFonts w:ascii="Tahoma" w:hAnsi="Tahoma" w:cs="Tahoma"/>
          <w:color w:val="002060"/>
          <w:sz w:val="24"/>
          <w:szCs w:val="24"/>
        </w:rPr>
        <w:t>ä</w:t>
      </w:r>
      <w:r w:rsidR="00BE6EEF">
        <w:rPr>
          <w:rFonts w:ascii="Tahoma" w:hAnsi="Tahoma" w:cs="Tahoma"/>
          <w:color w:val="002060"/>
          <w:sz w:val="24"/>
          <w:szCs w:val="24"/>
        </w:rPr>
        <w:t>monen. Dunkle Schatten der anderen Seite. Der dunklen Seite. Für</w:t>
      </w:r>
      <w:r w:rsidR="009819B4">
        <w:rPr>
          <w:rFonts w:ascii="Tahoma" w:hAnsi="Tahoma" w:cs="Tahoma"/>
          <w:color w:val="002060"/>
          <w:sz w:val="24"/>
          <w:szCs w:val="24"/>
        </w:rPr>
        <w:t xml:space="preserve"> zwei</w:t>
      </w:r>
      <w:r w:rsidR="00BE6EEF">
        <w:rPr>
          <w:rFonts w:ascii="Tahoma" w:hAnsi="Tahoma" w:cs="Tahoma"/>
          <w:color w:val="002060"/>
          <w:sz w:val="24"/>
          <w:szCs w:val="24"/>
        </w:rPr>
        <w:t xml:space="preserve"> unterschiedliche Elfenabstammungen g</w:t>
      </w:r>
      <w:r w:rsidR="00C1383E">
        <w:rPr>
          <w:rFonts w:ascii="Tahoma" w:hAnsi="Tahoma" w:cs="Tahoma"/>
          <w:color w:val="002060"/>
          <w:sz w:val="24"/>
          <w:szCs w:val="24"/>
        </w:rPr>
        <w:t>ab</w:t>
      </w:r>
      <w:r w:rsidR="00BE6EEF">
        <w:rPr>
          <w:rFonts w:ascii="Tahoma" w:hAnsi="Tahoma" w:cs="Tahoma"/>
          <w:color w:val="002060"/>
          <w:sz w:val="24"/>
          <w:szCs w:val="24"/>
        </w:rPr>
        <w:t xml:space="preserve"> es </w:t>
      </w:r>
      <w:r w:rsidR="009819B4">
        <w:rPr>
          <w:rFonts w:ascii="Tahoma" w:hAnsi="Tahoma" w:cs="Tahoma"/>
          <w:color w:val="002060"/>
          <w:sz w:val="24"/>
          <w:szCs w:val="24"/>
        </w:rPr>
        <w:t xml:space="preserve">zwei </w:t>
      </w:r>
      <w:r w:rsidR="00BE6EEF">
        <w:rPr>
          <w:rFonts w:ascii="Tahoma" w:hAnsi="Tahoma" w:cs="Tahoma"/>
          <w:color w:val="002060"/>
          <w:sz w:val="24"/>
          <w:szCs w:val="24"/>
        </w:rPr>
        <w:t>unterschiedliche Markierungen. Eine Markierung mit einem roten</w:t>
      </w:r>
      <w:r w:rsidR="009819B4">
        <w:rPr>
          <w:rFonts w:ascii="Tahoma" w:hAnsi="Tahoma" w:cs="Tahoma"/>
          <w:color w:val="002060"/>
          <w:sz w:val="24"/>
          <w:szCs w:val="24"/>
        </w:rPr>
        <w:t xml:space="preserve"> und einem grünen</w:t>
      </w:r>
      <w:r w:rsidR="00BE6EEF">
        <w:rPr>
          <w:rFonts w:ascii="Tahoma" w:hAnsi="Tahoma" w:cs="Tahoma"/>
          <w:color w:val="002060"/>
          <w:sz w:val="24"/>
          <w:szCs w:val="24"/>
        </w:rPr>
        <w:t xml:space="preserve"> Streifen bedeutet, dass eine Halbbl</w:t>
      </w:r>
      <w:r w:rsidR="009819B4">
        <w:rPr>
          <w:rFonts w:ascii="Tahoma" w:hAnsi="Tahoma" w:cs="Tahoma"/>
          <w:color w:val="002060"/>
          <w:sz w:val="24"/>
          <w:szCs w:val="24"/>
        </w:rPr>
        <w:t>üterfamilie in dem Baum lebte. Wenn jedoch ein Baum e</w:t>
      </w:r>
      <w:r w:rsidR="00BE6EEF">
        <w:rPr>
          <w:rFonts w:ascii="Tahoma" w:hAnsi="Tahoma" w:cs="Tahoma"/>
          <w:color w:val="002060"/>
          <w:sz w:val="24"/>
          <w:szCs w:val="24"/>
        </w:rPr>
        <w:t xml:space="preserve">ine Markierung </w:t>
      </w:r>
      <w:r w:rsidR="009819B4">
        <w:rPr>
          <w:rFonts w:ascii="Tahoma" w:hAnsi="Tahoma" w:cs="Tahoma"/>
          <w:color w:val="002060"/>
          <w:sz w:val="24"/>
          <w:szCs w:val="24"/>
        </w:rPr>
        <w:t xml:space="preserve">mit </w:t>
      </w:r>
      <w:r>
        <w:rPr>
          <w:rFonts w:ascii="Tahoma" w:hAnsi="Tahoma" w:cs="Tahoma"/>
          <w:color w:val="002060"/>
          <w:sz w:val="24"/>
          <w:szCs w:val="24"/>
        </w:rPr>
        <w:t>einen blauen Kreis mit gelben P</w:t>
      </w:r>
      <w:r w:rsidR="008F749F">
        <w:rPr>
          <w:rFonts w:ascii="Tahoma" w:hAnsi="Tahoma" w:cs="Tahoma"/>
          <w:color w:val="002060"/>
          <w:sz w:val="24"/>
          <w:szCs w:val="24"/>
        </w:rPr>
        <w:t>unkt</w:t>
      </w:r>
      <w:r w:rsidR="009819B4">
        <w:rPr>
          <w:rFonts w:ascii="Tahoma" w:hAnsi="Tahoma" w:cs="Tahoma"/>
          <w:color w:val="002060"/>
          <w:sz w:val="24"/>
          <w:szCs w:val="24"/>
        </w:rPr>
        <w:t xml:space="preserve"> trug, bewohnte eine Vollblüterfamilie den Baum. </w:t>
      </w:r>
      <w:r>
        <w:rPr>
          <w:rFonts w:ascii="Tahoma" w:hAnsi="Tahoma" w:cs="Tahoma"/>
          <w:color w:val="002060"/>
          <w:sz w:val="24"/>
          <w:szCs w:val="24"/>
        </w:rPr>
        <w:t>Die dunkle und sehr mächtige Seite w</w:t>
      </w:r>
      <w:r w:rsidR="00C1383E">
        <w:rPr>
          <w:rFonts w:ascii="Tahoma" w:hAnsi="Tahoma" w:cs="Tahoma"/>
          <w:color w:val="002060"/>
          <w:sz w:val="24"/>
          <w:szCs w:val="24"/>
        </w:rPr>
        <w:t>o</w:t>
      </w:r>
      <w:r>
        <w:rPr>
          <w:rFonts w:ascii="Tahoma" w:hAnsi="Tahoma" w:cs="Tahoma"/>
          <w:color w:val="002060"/>
          <w:sz w:val="24"/>
          <w:szCs w:val="24"/>
        </w:rPr>
        <w:t>ll</w:t>
      </w:r>
      <w:r w:rsidR="00C1383E">
        <w:rPr>
          <w:rFonts w:ascii="Tahoma" w:hAnsi="Tahoma" w:cs="Tahoma"/>
          <w:color w:val="002060"/>
          <w:sz w:val="24"/>
          <w:szCs w:val="24"/>
        </w:rPr>
        <w:t>te</w:t>
      </w:r>
      <w:r>
        <w:rPr>
          <w:rFonts w:ascii="Tahoma" w:hAnsi="Tahoma" w:cs="Tahoma"/>
          <w:color w:val="002060"/>
          <w:sz w:val="24"/>
          <w:szCs w:val="24"/>
        </w:rPr>
        <w:t xml:space="preserve"> alle Elf</w:t>
      </w:r>
      <w:r w:rsidR="008F749F">
        <w:rPr>
          <w:rFonts w:ascii="Tahoma" w:hAnsi="Tahoma" w:cs="Tahoma"/>
          <w:color w:val="002060"/>
          <w:sz w:val="24"/>
          <w:szCs w:val="24"/>
        </w:rPr>
        <w:t>en los</w:t>
      </w:r>
      <w:r>
        <w:rPr>
          <w:rFonts w:ascii="Tahoma" w:hAnsi="Tahoma" w:cs="Tahoma"/>
          <w:color w:val="002060"/>
          <w:sz w:val="24"/>
          <w:szCs w:val="24"/>
        </w:rPr>
        <w:t>werden, weil diese die Menschen glücklich mach</w:t>
      </w:r>
      <w:r w:rsidR="00C1383E">
        <w:rPr>
          <w:rFonts w:ascii="Tahoma" w:hAnsi="Tahoma" w:cs="Tahoma"/>
          <w:color w:val="002060"/>
          <w:sz w:val="24"/>
          <w:szCs w:val="24"/>
        </w:rPr>
        <w:t>t</w:t>
      </w:r>
      <w:r>
        <w:rPr>
          <w:rFonts w:ascii="Tahoma" w:hAnsi="Tahoma" w:cs="Tahoma"/>
          <w:color w:val="002060"/>
          <w:sz w:val="24"/>
          <w:szCs w:val="24"/>
        </w:rPr>
        <w:t>en, aber um die Welt beher</w:t>
      </w:r>
      <w:r w:rsidR="008F749F">
        <w:rPr>
          <w:rFonts w:ascii="Tahoma" w:hAnsi="Tahoma" w:cs="Tahoma"/>
          <w:color w:val="002060"/>
          <w:sz w:val="24"/>
          <w:szCs w:val="24"/>
        </w:rPr>
        <w:t>rschen zu können</w:t>
      </w:r>
      <w:r w:rsidR="00C1383E">
        <w:rPr>
          <w:rFonts w:ascii="Tahoma" w:hAnsi="Tahoma" w:cs="Tahoma"/>
          <w:color w:val="002060"/>
          <w:sz w:val="24"/>
          <w:szCs w:val="24"/>
        </w:rPr>
        <w:t>,</w:t>
      </w:r>
      <w:r w:rsidR="008F749F">
        <w:rPr>
          <w:rFonts w:ascii="Tahoma" w:hAnsi="Tahoma" w:cs="Tahoma"/>
          <w:color w:val="002060"/>
          <w:sz w:val="24"/>
          <w:szCs w:val="24"/>
        </w:rPr>
        <w:t xml:space="preserve"> muss</w:t>
      </w:r>
      <w:r w:rsidR="00C1383E">
        <w:rPr>
          <w:rFonts w:ascii="Tahoma" w:hAnsi="Tahoma" w:cs="Tahoma"/>
          <w:color w:val="002060"/>
          <w:sz w:val="24"/>
          <w:szCs w:val="24"/>
        </w:rPr>
        <w:t>te</w:t>
      </w:r>
      <w:r w:rsidR="008F749F">
        <w:rPr>
          <w:rFonts w:ascii="Tahoma" w:hAnsi="Tahoma" w:cs="Tahoma"/>
          <w:color w:val="002060"/>
          <w:sz w:val="24"/>
          <w:szCs w:val="24"/>
        </w:rPr>
        <w:t xml:space="preserve"> die Welt t</w:t>
      </w:r>
      <w:r>
        <w:rPr>
          <w:rFonts w:ascii="Tahoma" w:hAnsi="Tahoma" w:cs="Tahoma"/>
          <w:color w:val="002060"/>
          <w:sz w:val="24"/>
          <w:szCs w:val="24"/>
        </w:rPr>
        <w:t>rüb und grau sein. Mi</w:t>
      </w:r>
      <w:r w:rsidR="00295492">
        <w:rPr>
          <w:rFonts w:ascii="Tahoma" w:hAnsi="Tahoma" w:cs="Tahoma"/>
          <w:color w:val="002060"/>
          <w:sz w:val="24"/>
          <w:szCs w:val="24"/>
        </w:rPr>
        <w:t>t den Markierungen wollen die Dä</w:t>
      </w:r>
      <w:r>
        <w:rPr>
          <w:rFonts w:ascii="Tahoma" w:hAnsi="Tahoma" w:cs="Tahoma"/>
          <w:color w:val="002060"/>
          <w:sz w:val="24"/>
          <w:szCs w:val="24"/>
        </w:rPr>
        <w:t>monen zeigen</w:t>
      </w:r>
      <w:r w:rsidR="00295492">
        <w:rPr>
          <w:rFonts w:ascii="Tahoma" w:hAnsi="Tahoma" w:cs="Tahoma"/>
          <w:color w:val="002060"/>
          <w:sz w:val="24"/>
          <w:szCs w:val="24"/>
        </w:rPr>
        <w:t>,</w:t>
      </w:r>
      <w:r>
        <w:rPr>
          <w:rFonts w:ascii="Tahoma" w:hAnsi="Tahoma" w:cs="Tahoma"/>
          <w:color w:val="002060"/>
          <w:sz w:val="24"/>
          <w:szCs w:val="24"/>
        </w:rPr>
        <w:t xml:space="preserve"> wie stark die dunkle Seite doch </w:t>
      </w:r>
      <w:r w:rsidR="00295492">
        <w:rPr>
          <w:rFonts w:ascii="Tahoma" w:hAnsi="Tahoma" w:cs="Tahoma"/>
          <w:color w:val="002060"/>
          <w:sz w:val="24"/>
          <w:szCs w:val="24"/>
        </w:rPr>
        <w:t>war und wie viel</w:t>
      </w:r>
      <w:r>
        <w:rPr>
          <w:rFonts w:ascii="Tahoma" w:hAnsi="Tahoma" w:cs="Tahoma"/>
          <w:color w:val="002060"/>
          <w:sz w:val="24"/>
          <w:szCs w:val="24"/>
        </w:rPr>
        <w:t xml:space="preserve"> Elfen sie schon </w:t>
      </w:r>
      <w:r w:rsidR="00295492">
        <w:rPr>
          <w:rFonts w:ascii="Tahoma" w:hAnsi="Tahoma" w:cs="Tahoma"/>
          <w:color w:val="002060"/>
          <w:sz w:val="24"/>
          <w:szCs w:val="24"/>
        </w:rPr>
        <w:t>besiegt hatten S</w:t>
      </w:r>
      <w:r w:rsidR="004165A7">
        <w:rPr>
          <w:rFonts w:ascii="Tahoma" w:hAnsi="Tahoma" w:cs="Tahoma"/>
          <w:color w:val="002060"/>
          <w:sz w:val="24"/>
          <w:szCs w:val="24"/>
        </w:rPr>
        <w:t>ie woll</w:t>
      </w:r>
      <w:r w:rsidR="00295492">
        <w:rPr>
          <w:rFonts w:ascii="Tahoma" w:hAnsi="Tahoma" w:cs="Tahoma"/>
          <w:color w:val="002060"/>
          <w:sz w:val="24"/>
          <w:szCs w:val="24"/>
        </w:rPr>
        <w:t>t</w:t>
      </w:r>
      <w:r w:rsidR="004165A7">
        <w:rPr>
          <w:rFonts w:ascii="Tahoma" w:hAnsi="Tahoma" w:cs="Tahoma"/>
          <w:color w:val="002060"/>
          <w:sz w:val="24"/>
          <w:szCs w:val="24"/>
        </w:rPr>
        <w:t>en die anderen Elfen damit warnen, damit sie aufhör</w:t>
      </w:r>
      <w:r w:rsidR="00295492">
        <w:rPr>
          <w:rFonts w:ascii="Tahoma" w:hAnsi="Tahoma" w:cs="Tahoma"/>
          <w:color w:val="002060"/>
          <w:sz w:val="24"/>
          <w:szCs w:val="24"/>
        </w:rPr>
        <w:t>t</w:t>
      </w:r>
      <w:r w:rsidR="004165A7">
        <w:rPr>
          <w:rFonts w:ascii="Tahoma" w:hAnsi="Tahoma" w:cs="Tahoma"/>
          <w:color w:val="002060"/>
          <w:sz w:val="24"/>
          <w:szCs w:val="24"/>
        </w:rPr>
        <w:t>en alle Menschen glücklich zu machen</w:t>
      </w:r>
      <w:r>
        <w:rPr>
          <w:rFonts w:ascii="Tahoma" w:hAnsi="Tahoma" w:cs="Tahoma"/>
          <w:color w:val="002060"/>
          <w:sz w:val="24"/>
          <w:szCs w:val="24"/>
        </w:rPr>
        <w:t>.</w:t>
      </w:r>
      <w:r w:rsidR="004165A7">
        <w:rPr>
          <w:rFonts w:ascii="Tahoma" w:hAnsi="Tahoma" w:cs="Tahoma"/>
          <w:color w:val="002060"/>
          <w:sz w:val="24"/>
          <w:szCs w:val="24"/>
        </w:rPr>
        <w:t xml:space="preserve"> Manchmal aber </w:t>
      </w:r>
      <w:r w:rsidR="00295492">
        <w:rPr>
          <w:rFonts w:ascii="Tahoma" w:hAnsi="Tahoma" w:cs="Tahoma"/>
          <w:color w:val="002060"/>
          <w:sz w:val="24"/>
          <w:szCs w:val="24"/>
        </w:rPr>
        <w:t>zogen</w:t>
      </w:r>
      <w:r w:rsidR="004165A7">
        <w:rPr>
          <w:rFonts w:ascii="Tahoma" w:hAnsi="Tahoma" w:cs="Tahoma"/>
          <w:color w:val="002060"/>
          <w:sz w:val="24"/>
          <w:szCs w:val="24"/>
        </w:rPr>
        <w:t xml:space="preserve"> neue Elfenfamilien in die großen, verlassenen Bäume</w:t>
      </w:r>
      <w:r w:rsidR="00295492">
        <w:rPr>
          <w:rFonts w:ascii="Tahoma" w:hAnsi="Tahoma" w:cs="Tahoma"/>
          <w:color w:val="002060"/>
          <w:sz w:val="24"/>
          <w:szCs w:val="24"/>
        </w:rPr>
        <w:t>.</w:t>
      </w:r>
      <w:r w:rsidR="004165A7">
        <w:rPr>
          <w:rFonts w:ascii="Tahoma" w:hAnsi="Tahoma" w:cs="Tahoma"/>
          <w:color w:val="002060"/>
          <w:sz w:val="24"/>
          <w:szCs w:val="24"/>
        </w:rPr>
        <w:t xml:space="preserve"> Die alte Dame, die schon sehr lange an diesen Ort lebt, </w:t>
      </w:r>
      <w:r w:rsidR="00295492">
        <w:rPr>
          <w:rFonts w:ascii="Tahoma" w:hAnsi="Tahoma" w:cs="Tahoma"/>
          <w:color w:val="002060"/>
          <w:sz w:val="24"/>
          <w:szCs w:val="24"/>
        </w:rPr>
        <w:t>war</w:t>
      </w:r>
      <w:r w:rsidR="004165A7">
        <w:rPr>
          <w:rFonts w:ascii="Tahoma" w:hAnsi="Tahoma" w:cs="Tahoma"/>
          <w:color w:val="002060"/>
          <w:sz w:val="24"/>
          <w:szCs w:val="24"/>
        </w:rPr>
        <w:t xml:space="preserve"> die Wächterin des Waldes und versucht diese Mächte abzuhalten</w:t>
      </w:r>
      <w:r w:rsidR="00295492">
        <w:rPr>
          <w:rFonts w:ascii="Tahoma" w:hAnsi="Tahoma" w:cs="Tahoma"/>
          <w:color w:val="002060"/>
          <w:sz w:val="24"/>
          <w:szCs w:val="24"/>
        </w:rPr>
        <w:t>,</w:t>
      </w:r>
      <w:r w:rsidR="004165A7">
        <w:rPr>
          <w:rFonts w:ascii="Tahoma" w:hAnsi="Tahoma" w:cs="Tahoma"/>
          <w:color w:val="002060"/>
          <w:sz w:val="24"/>
          <w:szCs w:val="24"/>
        </w:rPr>
        <w:t xml:space="preserve"> die Elf</w:t>
      </w:r>
      <w:r w:rsidR="00295492">
        <w:rPr>
          <w:rFonts w:ascii="Tahoma" w:hAnsi="Tahoma" w:cs="Tahoma"/>
          <w:color w:val="002060"/>
          <w:sz w:val="24"/>
          <w:szCs w:val="24"/>
        </w:rPr>
        <w:t>en zu vernichten. Ein paar Mal war es</w:t>
      </w:r>
      <w:r w:rsidR="004165A7">
        <w:rPr>
          <w:rFonts w:ascii="Tahoma" w:hAnsi="Tahoma" w:cs="Tahoma"/>
          <w:color w:val="002060"/>
          <w:sz w:val="24"/>
          <w:szCs w:val="24"/>
        </w:rPr>
        <w:t xml:space="preserve"> ihr schon gelungen, aber immer mehr Schatten der dunklen Seite sch</w:t>
      </w:r>
      <w:r w:rsidR="00295492">
        <w:rPr>
          <w:rFonts w:ascii="Tahoma" w:hAnsi="Tahoma" w:cs="Tahoma"/>
          <w:color w:val="002060"/>
          <w:sz w:val="24"/>
          <w:szCs w:val="24"/>
        </w:rPr>
        <w:t>afften</w:t>
      </w:r>
      <w:r w:rsidR="004165A7">
        <w:rPr>
          <w:rFonts w:ascii="Tahoma" w:hAnsi="Tahoma" w:cs="Tahoma"/>
          <w:color w:val="002060"/>
          <w:sz w:val="24"/>
          <w:szCs w:val="24"/>
        </w:rPr>
        <w:t xml:space="preserve"> es durch den Schutzbann, der den Wald </w:t>
      </w:r>
      <w:r w:rsidR="00295492">
        <w:rPr>
          <w:rFonts w:ascii="Tahoma" w:hAnsi="Tahoma" w:cs="Tahoma"/>
          <w:color w:val="002060"/>
          <w:sz w:val="24"/>
          <w:szCs w:val="24"/>
        </w:rPr>
        <w:t>umgab</w:t>
      </w:r>
      <w:r w:rsidR="004165A7">
        <w:rPr>
          <w:rFonts w:ascii="Tahoma" w:hAnsi="Tahoma" w:cs="Tahoma"/>
          <w:color w:val="002060"/>
          <w:sz w:val="24"/>
          <w:szCs w:val="24"/>
        </w:rPr>
        <w:t xml:space="preserve"> und gelang</w:t>
      </w:r>
      <w:r w:rsidR="00295492">
        <w:rPr>
          <w:rFonts w:ascii="Tahoma" w:hAnsi="Tahoma" w:cs="Tahoma"/>
          <w:color w:val="002060"/>
          <w:sz w:val="24"/>
          <w:szCs w:val="24"/>
        </w:rPr>
        <w:t>t</w:t>
      </w:r>
      <w:r w:rsidR="004165A7">
        <w:rPr>
          <w:rFonts w:ascii="Tahoma" w:hAnsi="Tahoma" w:cs="Tahoma"/>
          <w:color w:val="002060"/>
          <w:sz w:val="24"/>
          <w:szCs w:val="24"/>
        </w:rPr>
        <w:t>en so in den Wald.</w:t>
      </w:r>
      <w:r w:rsidR="008F749F">
        <w:rPr>
          <w:rFonts w:ascii="Tahoma" w:hAnsi="Tahoma" w:cs="Tahoma"/>
          <w:color w:val="002060"/>
          <w:sz w:val="24"/>
          <w:szCs w:val="24"/>
        </w:rPr>
        <w:t xml:space="preserve"> Die Elfen versuch</w:t>
      </w:r>
      <w:r w:rsidR="00295492">
        <w:rPr>
          <w:rFonts w:ascii="Tahoma" w:hAnsi="Tahoma" w:cs="Tahoma"/>
          <w:color w:val="002060"/>
          <w:sz w:val="24"/>
          <w:szCs w:val="24"/>
        </w:rPr>
        <w:t>ten mit ihrem</w:t>
      </w:r>
      <w:r w:rsidR="008F749F">
        <w:rPr>
          <w:rFonts w:ascii="Tahoma" w:hAnsi="Tahoma" w:cs="Tahoma"/>
          <w:color w:val="002060"/>
          <w:sz w:val="24"/>
          <w:szCs w:val="24"/>
        </w:rPr>
        <w:t xml:space="preserve"> Zauber</w:t>
      </w:r>
      <w:r w:rsidR="00295492">
        <w:rPr>
          <w:rFonts w:ascii="Tahoma" w:hAnsi="Tahoma" w:cs="Tahoma"/>
          <w:color w:val="002060"/>
          <w:sz w:val="24"/>
          <w:szCs w:val="24"/>
        </w:rPr>
        <w:t>,</w:t>
      </w:r>
      <w:r w:rsidR="008F749F">
        <w:rPr>
          <w:rFonts w:ascii="Tahoma" w:hAnsi="Tahoma" w:cs="Tahoma"/>
          <w:color w:val="002060"/>
          <w:sz w:val="24"/>
          <w:szCs w:val="24"/>
        </w:rPr>
        <w:t xml:space="preserve"> die D</w:t>
      </w:r>
      <w:r w:rsidR="00295492">
        <w:rPr>
          <w:rFonts w:ascii="Tahoma" w:hAnsi="Tahoma" w:cs="Tahoma"/>
          <w:color w:val="002060"/>
          <w:sz w:val="24"/>
          <w:szCs w:val="24"/>
        </w:rPr>
        <w:t>ä</w:t>
      </w:r>
      <w:r w:rsidR="008F749F">
        <w:rPr>
          <w:rFonts w:ascii="Tahoma" w:hAnsi="Tahoma" w:cs="Tahoma"/>
          <w:color w:val="002060"/>
          <w:sz w:val="24"/>
          <w:szCs w:val="24"/>
        </w:rPr>
        <w:t>monen aufzuhalten, aber trotz der Elfenmagie k</w:t>
      </w:r>
      <w:r w:rsidR="00295492">
        <w:rPr>
          <w:rFonts w:ascii="Tahoma" w:hAnsi="Tahoma" w:cs="Tahoma"/>
          <w:color w:val="002060"/>
          <w:sz w:val="24"/>
          <w:szCs w:val="24"/>
        </w:rPr>
        <w:t>amen</w:t>
      </w:r>
      <w:r w:rsidR="008F749F">
        <w:rPr>
          <w:rFonts w:ascii="Tahoma" w:hAnsi="Tahoma" w:cs="Tahoma"/>
          <w:color w:val="002060"/>
          <w:sz w:val="24"/>
          <w:szCs w:val="24"/>
        </w:rPr>
        <w:t xml:space="preserve"> immer neue Markierungen dazu. Immer weniger Elfenfamilien leb</w:t>
      </w:r>
      <w:r w:rsidR="00295492">
        <w:rPr>
          <w:rFonts w:ascii="Tahoma" w:hAnsi="Tahoma" w:cs="Tahoma"/>
          <w:color w:val="002060"/>
          <w:sz w:val="24"/>
          <w:szCs w:val="24"/>
        </w:rPr>
        <w:t>t</w:t>
      </w:r>
      <w:r w:rsidR="008F749F">
        <w:rPr>
          <w:rFonts w:ascii="Tahoma" w:hAnsi="Tahoma" w:cs="Tahoma"/>
          <w:color w:val="002060"/>
          <w:sz w:val="24"/>
          <w:szCs w:val="24"/>
        </w:rPr>
        <w:t xml:space="preserve">en im Wald. </w:t>
      </w:r>
      <w:r w:rsidR="003202DD">
        <w:rPr>
          <w:rFonts w:ascii="Tahoma" w:hAnsi="Tahoma" w:cs="Tahoma"/>
          <w:color w:val="002060"/>
          <w:sz w:val="24"/>
          <w:szCs w:val="24"/>
        </w:rPr>
        <w:t xml:space="preserve">Um die Elfen stärker zu machen und die Schatten der dunklen Seite vertreiben </w:t>
      </w:r>
      <w:r w:rsidR="00295492">
        <w:rPr>
          <w:rFonts w:ascii="Tahoma" w:hAnsi="Tahoma" w:cs="Tahoma"/>
          <w:color w:val="002060"/>
          <w:sz w:val="24"/>
          <w:szCs w:val="24"/>
        </w:rPr>
        <w:t xml:space="preserve">zu können,  </w:t>
      </w:r>
      <w:r w:rsidR="003202DD">
        <w:rPr>
          <w:rFonts w:ascii="Tahoma" w:hAnsi="Tahoma" w:cs="Tahoma"/>
          <w:color w:val="002060"/>
          <w:sz w:val="24"/>
          <w:szCs w:val="24"/>
        </w:rPr>
        <w:t>musste ein Ritual durchgeführt werden, das dauerte aber lange und währenddessen trainierten die stärksten Elfen und verteidigten ihr Reich. Das Ritual wird von der ältesten Elfe ausgeführt und von der sehr alten Frau unterstützt.</w:t>
      </w:r>
      <w:r w:rsidR="009819B4">
        <w:rPr>
          <w:rFonts w:ascii="Tahoma" w:hAnsi="Tahoma" w:cs="Tahoma"/>
          <w:color w:val="002060"/>
          <w:sz w:val="24"/>
          <w:szCs w:val="24"/>
        </w:rPr>
        <w:t xml:space="preserve"> Immer mehr Schatten versuchten durch den Schutzbann</w:t>
      </w:r>
      <w:r w:rsidR="00295492">
        <w:rPr>
          <w:rFonts w:ascii="Tahoma" w:hAnsi="Tahoma" w:cs="Tahoma"/>
          <w:color w:val="002060"/>
          <w:sz w:val="24"/>
          <w:szCs w:val="24"/>
        </w:rPr>
        <w:t xml:space="preserve"> zu gelangen </w:t>
      </w:r>
      <w:r w:rsidR="009819B4">
        <w:rPr>
          <w:rFonts w:ascii="Tahoma" w:hAnsi="Tahoma" w:cs="Tahoma"/>
          <w:color w:val="002060"/>
          <w:sz w:val="24"/>
          <w:szCs w:val="24"/>
        </w:rPr>
        <w:t>und</w:t>
      </w:r>
      <w:r w:rsidR="00295492">
        <w:rPr>
          <w:rFonts w:ascii="Tahoma" w:hAnsi="Tahoma" w:cs="Tahoma"/>
          <w:color w:val="002060"/>
          <w:sz w:val="24"/>
          <w:szCs w:val="24"/>
        </w:rPr>
        <w:t xml:space="preserve"> die</w:t>
      </w:r>
      <w:r w:rsidR="009819B4">
        <w:rPr>
          <w:rFonts w:ascii="Tahoma" w:hAnsi="Tahoma" w:cs="Tahoma"/>
          <w:color w:val="002060"/>
          <w:sz w:val="24"/>
          <w:szCs w:val="24"/>
        </w:rPr>
        <w:t xml:space="preserve"> Elfen, die ihr Reich verteidigten, wurden immer schwächer. </w:t>
      </w:r>
      <w:r w:rsidR="00295492">
        <w:rPr>
          <w:rFonts w:ascii="Tahoma" w:hAnsi="Tahoma" w:cs="Tahoma"/>
          <w:color w:val="002060"/>
          <w:sz w:val="24"/>
          <w:szCs w:val="24"/>
        </w:rPr>
        <w:t xml:space="preserve"> Doch, gerade als die Situation ausweglos erschien und die Schatten kurz vor dem Sieg standen, erhoben sich die Bäume und schüttelten alle dunklen Schatten ab. </w:t>
      </w:r>
      <w:r w:rsidR="009819B4">
        <w:rPr>
          <w:rFonts w:ascii="Tahoma" w:hAnsi="Tahoma" w:cs="Tahoma"/>
          <w:color w:val="002060"/>
          <w:sz w:val="24"/>
          <w:szCs w:val="24"/>
        </w:rPr>
        <w:t>Plötzlich kam kein D</w:t>
      </w:r>
      <w:r w:rsidR="00295492">
        <w:rPr>
          <w:rFonts w:ascii="Tahoma" w:hAnsi="Tahoma" w:cs="Tahoma"/>
          <w:color w:val="002060"/>
          <w:sz w:val="24"/>
          <w:szCs w:val="24"/>
        </w:rPr>
        <w:t>ä</w:t>
      </w:r>
      <w:r w:rsidR="009819B4">
        <w:rPr>
          <w:rFonts w:ascii="Tahoma" w:hAnsi="Tahoma" w:cs="Tahoma"/>
          <w:color w:val="002060"/>
          <w:sz w:val="24"/>
          <w:szCs w:val="24"/>
        </w:rPr>
        <w:t xml:space="preserve">mon mehr durch den </w:t>
      </w:r>
      <w:r w:rsidR="009819B4">
        <w:rPr>
          <w:rFonts w:ascii="Tahoma" w:hAnsi="Tahoma" w:cs="Tahoma"/>
          <w:color w:val="002060"/>
          <w:sz w:val="24"/>
          <w:szCs w:val="24"/>
        </w:rPr>
        <w:lastRenderedPageBreak/>
        <w:t>Bann und das Ritual war beendet. Die Elfen lebten glücklich</w:t>
      </w:r>
      <w:r w:rsidR="0011673B">
        <w:rPr>
          <w:rFonts w:ascii="Tahoma" w:hAnsi="Tahoma" w:cs="Tahoma"/>
          <w:color w:val="002060"/>
          <w:sz w:val="24"/>
          <w:szCs w:val="24"/>
        </w:rPr>
        <w:t>, die Schatten kamen nie wieder und der Wald blieb noch Ewigkeiten bestehen.</w:t>
      </w:r>
    </w:p>
    <w:sectPr w:rsidR="00BE6EEF" w:rsidRPr="00BE6EE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CBA" w:rsidRDefault="00154CBA" w:rsidP="005B1A46">
      <w:pPr>
        <w:spacing w:after="0" w:line="240" w:lineRule="auto"/>
      </w:pPr>
      <w:r>
        <w:separator/>
      </w:r>
    </w:p>
  </w:endnote>
  <w:endnote w:type="continuationSeparator" w:id="0">
    <w:p w:rsidR="00154CBA" w:rsidRDefault="00154CBA"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CBA" w:rsidRDefault="00154CBA" w:rsidP="005B1A46">
      <w:pPr>
        <w:spacing w:after="0" w:line="240" w:lineRule="auto"/>
      </w:pPr>
      <w:r>
        <w:separator/>
      </w:r>
    </w:p>
  </w:footnote>
  <w:footnote w:type="continuationSeparator" w:id="0">
    <w:p w:rsidR="00154CBA" w:rsidRDefault="00154CBA" w:rsidP="005B1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15:restartNumberingAfterBreak="0">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62"/>
    <w:rsid w:val="00082437"/>
    <w:rsid w:val="00087102"/>
    <w:rsid w:val="000A241E"/>
    <w:rsid w:val="000E6CC0"/>
    <w:rsid w:val="00100B79"/>
    <w:rsid w:val="00103909"/>
    <w:rsid w:val="00110253"/>
    <w:rsid w:val="0011673B"/>
    <w:rsid w:val="00154CBA"/>
    <w:rsid w:val="00191296"/>
    <w:rsid w:val="002756E8"/>
    <w:rsid w:val="00295492"/>
    <w:rsid w:val="00296281"/>
    <w:rsid w:val="002A12E1"/>
    <w:rsid w:val="002F78F8"/>
    <w:rsid w:val="00313E3E"/>
    <w:rsid w:val="00316343"/>
    <w:rsid w:val="003202DD"/>
    <w:rsid w:val="00364E40"/>
    <w:rsid w:val="00380404"/>
    <w:rsid w:val="003C1FBD"/>
    <w:rsid w:val="003F6F3D"/>
    <w:rsid w:val="004165A7"/>
    <w:rsid w:val="00451901"/>
    <w:rsid w:val="004C0D32"/>
    <w:rsid w:val="004E7172"/>
    <w:rsid w:val="00501B69"/>
    <w:rsid w:val="00507C40"/>
    <w:rsid w:val="00526B81"/>
    <w:rsid w:val="00565329"/>
    <w:rsid w:val="005B1A46"/>
    <w:rsid w:val="005C6BEF"/>
    <w:rsid w:val="005E583A"/>
    <w:rsid w:val="0060011E"/>
    <w:rsid w:val="00667820"/>
    <w:rsid w:val="00697986"/>
    <w:rsid w:val="006A2B10"/>
    <w:rsid w:val="006E6943"/>
    <w:rsid w:val="00715142"/>
    <w:rsid w:val="0076381B"/>
    <w:rsid w:val="007735BE"/>
    <w:rsid w:val="007762A5"/>
    <w:rsid w:val="007A791F"/>
    <w:rsid w:val="007E2B42"/>
    <w:rsid w:val="0080132C"/>
    <w:rsid w:val="00817391"/>
    <w:rsid w:val="00881A2D"/>
    <w:rsid w:val="008B33F5"/>
    <w:rsid w:val="008B6AA1"/>
    <w:rsid w:val="008F749F"/>
    <w:rsid w:val="00935CC1"/>
    <w:rsid w:val="009516A5"/>
    <w:rsid w:val="00980404"/>
    <w:rsid w:val="009819B4"/>
    <w:rsid w:val="00982060"/>
    <w:rsid w:val="00A7393D"/>
    <w:rsid w:val="00A7598D"/>
    <w:rsid w:val="00B16471"/>
    <w:rsid w:val="00B90D2B"/>
    <w:rsid w:val="00BE0418"/>
    <w:rsid w:val="00BE3431"/>
    <w:rsid w:val="00BE6EEF"/>
    <w:rsid w:val="00C1383E"/>
    <w:rsid w:val="00C16244"/>
    <w:rsid w:val="00C37175"/>
    <w:rsid w:val="00C50FA8"/>
    <w:rsid w:val="00C85087"/>
    <w:rsid w:val="00C947A9"/>
    <w:rsid w:val="00CD25D0"/>
    <w:rsid w:val="00CF4C6E"/>
    <w:rsid w:val="00D17BB1"/>
    <w:rsid w:val="00D72573"/>
    <w:rsid w:val="00D83AD0"/>
    <w:rsid w:val="00DA778B"/>
    <w:rsid w:val="00DD65FD"/>
    <w:rsid w:val="00DE6CEA"/>
    <w:rsid w:val="00E542CA"/>
    <w:rsid w:val="00E92852"/>
    <w:rsid w:val="00EE0A62"/>
    <w:rsid w:val="00EE7FAD"/>
    <w:rsid w:val="00F35333"/>
    <w:rsid w:val="00F95256"/>
    <w:rsid w:val="00FD38E7"/>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69AA2D-8C80-473D-9CBB-36B24BC3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3528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student136</dc:creator>
  <cp:lastModifiedBy>rusznaka</cp:lastModifiedBy>
  <cp:revision>2</cp:revision>
  <cp:lastPrinted>2017-01-03T09:49:00Z</cp:lastPrinted>
  <dcterms:created xsi:type="dcterms:W3CDTF">2017-03-22T07:40:00Z</dcterms:created>
  <dcterms:modified xsi:type="dcterms:W3CDTF">2017-03-22T07:40:00Z</dcterms:modified>
</cp:coreProperties>
</file>